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59C61D" w14:textId="3A19A181" w:rsidR="00437C55" w:rsidRPr="00437C55" w:rsidRDefault="00437C55" w:rsidP="0031691E">
      <w:pPr>
        <w:pStyle w:val="AttachmentHeading"/>
        <w:bidi/>
        <w:outlineLvl w:val="9"/>
        <w:rPr>
          <w:rFonts w:ascii="Simplified Arabic" w:hAnsi="Simplified Arabic" w:cs="Simplified Arabic"/>
          <w:b w:val="0"/>
          <w:bCs/>
          <w:sz w:val="22"/>
          <w:szCs w:val="22"/>
        </w:rPr>
      </w:pPr>
      <w:bookmarkStart w:id="0" w:name="_Toc484001724"/>
      <w:bookmarkStart w:id="1" w:name="_Toc495904414"/>
    </w:p>
    <w:tbl>
      <w:tblPr>
        <w:bidiVisual/>
        <w:tblW w:w="14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844"/>
        <w:gridCol w:w="3490"/>
        <w:gridCol w:w="1440"/>
        <w:gridCol w:w="1350"/>
        <w:gridCol w:w="1350"/>
        <w:gridCol w:w="1440"/>
        <w:gridCol w:w="787"/>
        <w:gridCol w:w="1970"/>
      </w:tblGrid>
      <w:tr w:rsidR="002D3BD6" w:rsidRPr="00B771B8" w14:paraId="15ACF7D9" w14:textId="77777777" w:rsidTr="009E6AAA">
        <w:trPr>
          <w:cantSplit/>
          <w:tblHeader/>
          <w:jc w:val="center"/>
        </w:trPr>
        <w:tc>
          <w:tcPr>
            <w:tcW w:w="426" w:type="dxa"/>
            <w:vMerge w:val="restart"/>
            <w:shd w:val="clear" w:color="auto" w:fill="C6D9F1" w:themeFill="text2" w:themeFillTint="33"/>
            <w:vAlign w:val="center"/>
          </w:tcPr>
          <w:bookmarkEnd w:id="0"/>
          <w:bookmarkEnd w:id="1"/>
          <w:p w14:paraId="1F1216DC" w14:textId="77777777" w:rsidR="002D3BD6" w:rsidRPr="009E6AAA" w:rsidRDefault="00437C55" w:rsidP="009E6AAA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844" w:type="dxa"/>
            <w:vMerge w:val="restart"/>
            <w:shd w:val="clear" w:color="auto" w:fill="C6D9F1" w:themeFill="text2" w:themeFillTint="33"/>
            <w:vAlign w:val="center"/>
          </w:tcPr>
          <w:p w14:paraId="1403C4F9" w14:textId="77777777" w:rsidR="002D3BD6" w:rsidRPr="009E6AAA" w:rsidRDefault="00437C55" w:rsidP="009E6AAA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وصف النشاط</w:t>
            </w:r>
          </w:p>
        </w:tc>
        <w:tc>
          <w:tcPr>
            <w:tcW w:w="4930" w:type="dxa"/>
            <w:gridSpan w:val="2"/>
            <w:shd w:val="clear" w:color="auto" w:fill="C6D9F1" w:themeFill="text2" w:themeFillTint="33"/>
            <w:vAlign w:val="center"/>
          </w:tcPr>
          <w:p w14:paraId="6FA85022" w14:textId="77777777" w:rsidR="002D3BD6" w:rsidRPr="009E6AAA" w:rsidRDefault="00437C55" w:rsidP="009E6AAA">
            <w:pPr>
              <w:pStyle w:val="TableTextCentered"/>
              <w:bidi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متطلبات الفحص</w:t>
            </w:r>
            <w:r w:rsidRPr="009E6AAA">
              <w:rPr>
                <w:rStyle w:val="Bold"/>
                <w:b w:val="0"/>
                <w:bCs/>
                <w:sz w:val="16"/>
                <w:szCs w:val="16"/>
              </w:rPr>
              <w:t>/</w:t>
            </w: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 xml:space="preserve"> الاختبار</w:t>
            </w:r>
          </w:p>
        </w:tc>
        <w:tc>
          <w:tcPr>
            <w:tcW w:w="2700" w:type="dxa"/>
            <w:gridSpan w:val="2"/>
            <w:shd w:val="clear" w:color="auto" w:fill="C6D9F1" w:themeFill="text2" w:themeFillTint="33"/>
            <w:vAlign w:val="center"/>
          </w:tcPr>
          <w:p w14:paraId="271713BA" w14:textId="77777777" w:rsidR="002D3BD6" w:rsidRPr="009E6AAA" w:rsidRDefault="00437C55" w:rsidP="009E6AAA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</w:t>
            </w:r>
            <w:r w:rsid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وثائق</w:t>
            </w: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المرجعية</w:t>
            </w:r>
          </w:p>
        </w:tc>
        <w:tc>
          <w:tcPr>
            <w:tcW w:w="2227" w:type="dxa"/>
            <w:gridSpan w:val="2"/>
            <w:shd w:val="clear" w:color="auto" w:fill="C6D9F1" w:themeFill="text2" w:themeFillTint="33"/>
            <w:vAlign w:val="center"/>
          </w:tcPr>
          <w:p w14:paraId="3B5C8549" w14:textId="77777777" w:rsidR="002D3BD6" w:rsidRPr="009E6AAA" w:rsidRDefault="00437C55" w:rsidP="009E6AAA">
            <w:pPr>
              <w:pStyle w:val="TableTextCentered"/>
              <w:bidi/>
              <w:rPr>
                <w:bCs/>
                <w:sz w:val="16"/>
                <w:szCs w:val="16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طريقة التحقق ( </w:t>
            </w:r>
            <w:r w:rsid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انظر الدليل</w:t>
            </w: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70" w:type="dxa"/>
            <w:vMerge w:val="restart"/>
            <w:shd w:val="clear" w:color="auto" w:fill="C6D9F1" w:themeFill="text2" w:themeFillTint="33"/>
            <w:vAlign w:val="center"/>
          </w:tcPr>
          <w:p w14:paraId="67721CA1" w14:textId="77777777" w:rsidR="002D3BD6" w:rsidRPr="009E6AAA" w:rsidRDefault="009E6AAA" w:rsidP="009E6AA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الأدلة المقدمة</w:t>
            </w:r>
          </w:p>
          <w:p w14:paraId="1FC147E6" w14:textId="77777777" w:rsidR="00437C55" w:rsidRPr="009E6AAA" w:rsidRDefault="009E6AAA" w:rsidP="009E6AAA">
            <w:pPr>
              <w:pStyle w:val="TableTextCentered"/>
              <w:bidi/>
              <w:spacing w:before="0" w:after="0"/>
              <w:rPr>
                <w:bCs/>
                <w:sz w:val="16"/>
                <w:szCs w:val="16"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الرقم المرجعي للتقرير / قائمة التدقيق</w:t>
            </w:r>
          </w:p>
          <w:p w14:paraId="54EFFC40" w14:textId="77777777" w:rsidR="002D3BD6" w:rsidRPr="009E6AAA" w:rsidRDefault="002D3BD6" w:rsidP="009E6AAA">
            <w:pPr>
              <w:pStyle w:val="TableTextCentered"/>
              <w:bidi/>
              <w:spacing w:before="0" w:after="0"/>
              <w:rPr>
                <w:bCs/>
                <w:sz w:val="16"/>
                <w:szCs w:val="16"/>
              </w:rPr>
            </w:pPr>
          </w:p>
        </w:tc>
      </w:tr>
      <w:tr w:rsidR="002D3BD6" w:rsidRPr="00B771B8" w14:paraId="7529640D" w14:textId="77777777" w:rsidTr="009E6AAA">
        <w:trPr>
          <w:cantSplit/>
          <w:tblHeader/>
          <w:jc w:val="center"/>
        </w:trPr>
        <w:tc>
          <w:tcPr>
            <w:tcW w:w="426" w:type="dxa"/>
            <w:vMerge/>
            <w:shd w:val="clear" w:color="auto" w:fill="C6D9F1" w:themeFill="text2" w:themeFillTint="33"/>
            <w:vAlign w:val="center"/>
          </w:tcPr>
          <w:p w14:paraId="27ACF615" w14:textId="77777777" w:rsidR="002D3BD6" w:rsidRPr="00B771B8" w:rsidRDefault="002D3BD6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C6D9F1" w:themeFill="text2" w:themeFillTint="33"/>
            <w:vAlign w:val="center"/>
          </w:tcPr>
          <w:p w14:paraId="31694A96" w14:textId="77777777" w:rsidR="002D3BD6" w:rsidRPr="00B771B8" w:rsidRDefault="002D3BD6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C6D9F1" w:themeFill="text2" w:themeFillTint="33"/>
            <w:vAlign w:val="center"/>
          </w:tcPr>
          <w:p w14:paraId="2F5F36DB" w14:textId="77777777" w:rsidR="002D3BD6" w:rsidRPr="009E6AAA" w:rsidRDefault="00437C55" w:rsidP="009E6AAA">
            <w:pPr>
              <w:bidi/>
              <w:ind w:left="14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الاختبار أو الفحص الم</w:t>
            </w:r>
            <w:r w:rsid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ُ</w:t>
            </w: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نفذ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72C84BA5" w14:textId="77777777" w:rsidR="002D3BD6" w:rsidRPr="009E6AAA" w:rsidRDefault="00437C55" w:rsidP="009E6AAA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المرحلة</w:t>
            </w:r>
            <w:r w:rsidRPr="009E6AAA">
              <w:rPr>
                <w:rStyle w:val="Bold"/>
                <w:b w:val="0"/>
                <w:bCs/>
                <w:sz w:val="16"/>
                <w:szCs w:val="16"/>
              </w:rPr>
              <w:t>/</w:t>
            </w: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 xml:space="preserve"> التكرار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090ADBDA" w14:textId="77777777" w:rsidR="002D3BD6" w:rsidRPr="009E6AAA" w:rsidRDefault="00437C55" w:rsidP="009E6AAA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الرمز</w:t>
            </w:r>
            <w:r w:rsidRPr="009E6AAA">
              <w:rPr>
                <w:rStyle w:val="Bold"/>
                <w:b w:val="0"/>
                <w:bCs/>
                <w:sz w:val="16"/>
                <w:szCs w:val="16"/>
              </w:rPr>
              <w:t>/</w:t>
            </w: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 xml:space="preserve"> المواصفات </w:t>
            </w:r>
            <w:r w:rsid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وما إلى ذلك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00A0E4AF" w14:textId="77777777" w:rsidR="002D3BD6" w:rsidRPr="009E6AAA" w:rsidRDefault="00437C55" w:rsidP="009E6AAA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مع</w:t>
            </w:r>
            <w:r w:rsid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ايي</w:t>
            </w: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 القبول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3771C0AD" w14:textId="77777777" w:rsidR="002D3BD6" w:rsidRPr="009E6AAA" w:rsidRDefault="00437C55" w:rsidP="009E6AA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مقاول ا</w:t>
            </w:r>
            <w:r w:rsid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لتشييد</w:t>
            </w: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،</w:t>
            </w:r>
            <w:r w:rsid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ضبط الجودة</w:t>
            </w:r>
          </w:p>
        </w:tc>
        <w:tc>
          <w:tcPr>
            <w:tcW w:w="787" w:type="dxa"/>
            <w:shd w:val="clear" w:color="auto" w:fill="C6D9F1" w:themeFill="text2" w:themeFillTint="33"/>
            <w:vAlign w:val="center"/>
          </w:tcPr>
          <w:p w14:paraId="21F9820B" w14:textId="77777777" w:rsidR="002D3BD6" w:rsidRPr="009E6AAA" w:rsidRDefault="00437C55" w:rsidP="009E6AA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العميل</w:t>
            </w:r>
            <w:r w:rsidRPr="009E6AAA">
              <w:rPr>
                <w:rStyle w:val="Bold"/>
                <w:b w:val="0"/>
                <w:bCs/>
                <w:sz w:val="16"/>
                <w:szCs w:val="16"/>
              </w:rPr>
              <w:t>/</w:t>
            </w:r>
            <w:r w:rsidRPr="009E6A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الممثل</w:t>
            </w:r>
          </w:p>
        </w:tc>
        <w:tc>
          <w:tcPr>
            <w:tcW w:w="1970" w:type="dxa"/>
            <w:vMerge/>
            <w:shd w:val="clear" w:color="auto" w:fill="C6D9F1" w:themeFill="text2" w:themeFillTint="33"/>
            <w:vAlign w:val="center"/>
          </w:tcPr>
          <w:p w14:paraId="7BFEB317" w14:textId="77777777" w:rsidR="002D3BD6" w:rsidRPr="00B771B8" w:rsidRDefault="002D3BD6" w:rsidP="00F0073C">
            <w:pPr>
              <w:pStyle w:val="TableTextCentered"/>
              <w:bidi/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4A3E30" w:rsidRPr="00AC4425" w14:paraId="3149D44E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4FF039BD" w14:textId="77777777" w:rsidR="002D3BD6" w:rsidRPr="00AD142B" w:rsidRDefault="00437C55" w:rsidP="00F0073C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1</w:t>
            </w:r>
          </w:p>
        </w:tc>
        <w:tc>
          <w:tcPr>
            <w:tcW w:w="1844" w:type="dxa"/>
            <w:vAlign w:val="center"/>
          </w:tcPr>
          <w:p w14:paraId="4DE3DA9B" w14:textId="77777777" w:rsidR="002D3BD6" w:rsidRPr="00695BD0" w:rsidRDefault="00437C55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695BD0">
              <w:rPr>
                <w:rFonts w:cs="Arial" w:hint="cs"/>
                <w:bCs/>
                <w:sz w:val="16"/>
                <w:szCs w:val="16"/>
                <w:rtl/>
              </w:rPr>
              <w:t>مراجعة ال</w:t>
            </w:r>
            <w:r w:rsidR="00695BD0">
              <w:rPr>
                <w:rFonts w:cs="Arial" w:hint="cs"/>
                <w:bCs/>
                <w:sz w:val="16"/>
                <w:szCs w:val="16"/>
                <w:rtl/>
              </w:rPr>
              <w:t>وثائق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9464912" w14:textId="77777777" w:rsidR="002D3BD6" w:rsidRPr="00474A37" w:rsidRDefault="002D3BD6" w:rsidP="00F0073C">
            <w:pPr>
              <w:bidi/>
              <w:ind w:left="142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6E0C6F" w14:textId="77777777" w:rsidR="002D3BD6" w:rsidRPr="005720A9" w:rsidRDefault="002D3BD6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DFD073" w14:textId="77777777" w:rsidR="002D3BD6" w:rsidRPr="005720A9" w:rsidRDefault="002D3BD6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4C823F" w14:textId="77777777" w:rsidR="002D3BD6" w:rsidRPr="005720A9" w:rsidRDefault="002D3BD6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32DAD1D" w14:textId="77777777" w:rsidR="002D3BD6" w:rsidRPr="00507A69" w:rsidRDefault="002D3BD6" w:rsidP="00F0073C">
            <w:pPr>
              <w:bidi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A56FFAF" w14:textId="77777777" w:rsidR="002D3BD6" w:rsidRPr="00507A69" w:rsidRDefault="002D3BD6" w:rsidP="00F0073C">
            <w:pPr>
              <w:bidi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569BC7B8" w14:textId="77777777" w:rsidR="002D3BD6" w:rsidRPr="00AC4425" w:rsidRDefault="002D3BD6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2D3BD6" w:rsidRPr="00AC4425" w14:paraId="590FBDA2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786294D7" w14:textId="77777777" w:rsidR="002D3BD6" w:rsidRPr="005720A9" w:rsidRDefault="009E6AAA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1.1</w:t>
            </w:r>
          </w:p>
        </w:tc>
        <w:tc>
          <w:tcPr>
            <w:tcW w:w="1844" w:type="dxa"/>
            <w:vAlign w:val="center"/>
          </w:tcPr>
          <w:p w14:paraId="78F4FA82" w14:textId="77777777" w:rsidR="002D3BD6" w:rsidRPr="00695BD0" w:rsidRDefault="002D3BD6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693B378C" w14:textId="77777777" w:rsidR="002D3BD6" w:rsidRPr="005720A9" w:rsidRDefault="00232CA2" w:rsidP="00437C55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 الوثائق:</w:t>
            </w:r>
          </w:p>
          <w:p w14:paraId="1FCEEC79" w14:textId="77777777" w:rsidR="002D3BD6" w:rsidRDefault="00437C55" w:rsidP="00F0073C">
            <w:pPr>
              <w:numPr>
                <w:ilvl w:val="0"/>
                <w:numId w:val="3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رس</w:t>
            </w:r>
            <w:r w:rsidR="00232CA2">
              <w:rPr>
                <w:rFonts w:cs="Arial" w:hint="cs"/>
                <w:sz w:val="16"/>
                <w:szCs w:val="16"/>
                <w:rtl/>
              </w:rPr>
              <w:t>ومات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التصميم</w:t>
            </w:r>
          </w:p>
          <w:p w14:paraId="6052A609" w14:textId="77777777" w:rsidR="002D3BD6" w:rsidRPr="00474A37" w:rsidRDefault="00232CA2" w:rsidP="00F0073C">
            <w:pPr>
              <w:numPr>
                <w:ilvl w:val="0"/>
                <w:numId w:val="3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بيان أسلوب العمل</w:t>
            </w:r>
          </w:p>
          <w:p w14:paraId="5DB89D6E" w14:textId="77777777" w:rsidR="002D3BD6" w:rsidRPr="0040554F" w:rsidRDefault="00437C55" w:rsidP="00F0073C">
            <w:pPr>
              <w:numPr>
                <w:ilvl w:val="0"/>
                <w:numId w:val="3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تقديم المواد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7C6FF6" w14:textId="77777777" w:rsidR="002D3BD6" w:rsidRPr="005720A9" w:rsidRDefault="00437C55" w:rsidP="006A75D0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قبل البدء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DFF287" w14:textId="77777777" w:rsidR="002D3BD6" w:rsidRPr="005720A9" w:rsidRDefault="006A75D0" w:rsidP="006A75D0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680DCA" w14:textId="77777777" w:rsidR="002D3BD6" w:rsidRPr="005720A9" w:rsidRDefault="006A75D0" w:rsidP="006A75D0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7AE5FC09" w14:textId="77777777" w:rsidR="002D3BD6" w:rsidRPr="00AC4425" w:rsidRDefault="002D3BD6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402D68F" w14:textId="77777777" w:rsidR="002D3BD6" w:rsidRPr="00AC4425" w:rsidRDefault="002D3BD6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5BEE1E5D" w14:textId="77777777" w:rsidR="002D3BD6" w:rsidRPr="00AC4425" w:rsidRDefault="002D3BD6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2D3BD6" w:rsidRPr="00AC4425" w14:paraId="2215BD80" w14:textId="77777777" w:rsidTr="009E6AAA">
        <w:trPr>
          <w:cantSplit/>
          <w:trHeight w:val="282"/>
          <w:jc w:val="center"/>
        </w:trPr>
        <w:tc>
          <w:tcPr>
            <w:tcW w:w="426" w:type="dxa"/>
            <w:vAlign w:val="center"/>
          </w:tcPr>
          <w:p w14:paraId="4BEAE69D" w14:textId="77777777" w:rsidR="002D3BD6" w:rsidRPr="00AD142B" w:rsidRDefault="00CD0E62" w:rsidP="00F0073C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2</w:t>
            </w:r>
          </w:p>
        </w:tc>
        <w:tc>
          <w:tcPr>
            <w:tcW w:w="1844" w:type="dxa"/>
            <w:vAlign w:val="center"/>
          </w:tcPr>
          <w:p w14:paraId="0D9DEB0E" w14:textId="77777777" w:rsidR="002D3BD6" w:rsidRPr="00695BD0" w:rsidRDefault="00437C55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695BD0">
              <w:rPr>
                <w:rFonts w:cs="Arial" w:hint="cs"/>
                <w:bCs/>
                <w:sz w:val="16"/>
                <w:szCs w:val="16"/>
                <w:rtl/>
              </w:rPr>
              <w:t>فحص استلام المواد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7E4F3FA4" w14:textId="77777777" w:rsidR="002D3BD6" w:rsidRPr="005720A9" w:rsidRDefault="002D3BD6" w:rsidP="00F0073C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496253" w14:textId="77777777" w:rsidR="002D3BD6" w:rsidRPr="005720A9" w:rsidRDefault="002D3BD6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4DEBC9" w14:textId="77777777" w:rsidR="002D3BD6" w:rsidRPr="005720A9" w:rsidRDefault="002D3BD6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5B4B7F" w14:textId="77777777" w:rsidR="002D3BD6" w:rsidRPr="005720A9" w:rsidRDefault="002D3BD6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06C19EF" w14:textId="77777777" w:rsidR="002D3BD6" w:rsidRPr="00AC4425" w:rsidRDefault="002D3BD6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E2BB4A5" w14:textId="77777777" w:rsidR="002D3BD6" w:rsidRPr="00AC4425" w:rsidRDefault="002D3BD6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1DBE2171" w14:textId="77777777" w:rsidR="002D3BD6" w:rsidRPr="00AC4425" w:rsidRDefault="002D3BD6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5754D09C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37139BFC" w14:textId="77777777" w:rsidR="00F12D3C" w:rsidRPr="005720A9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2.1</w:t>
            </w:r>
          </w:p>
        </w:tc>
        <w:tc>
          <w:tcPr>
            <w:tcW w:w="1844" w:type="dxa"/>
            <w:vAlign w:val="center"/>
          </w:tcPr>
          <w:p w14:paraId="0653ED24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5CBD2258" w14:textId="77777777" w:rsidR="00F12D3C" w:rsidRPr="005720A9" w:rsidRDefault="00F12D3C" w:rsidP="008E7268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BB276D">
              <w:rPr>
                <w:rFonts w:cs="Arial"/>
                <w:sz w:val="16"/>
                <w:szCs w:val="16"/>
                <w:rtl/>
              </w:rPr>
              <w:t>ال</w:t>
            </w:r>
            <w:r w:rsidR="008E7268">
              <w:rPr>
                <w:rFonts w:cs="Arial" w:hint="cs"/>
                <w:sz w:val="16"/>
                <w:szCs w:val="16"/>
                <w:rtl/>
              </w:rPr>
              <w:t>معاينة</w:t>
            </w:r>
            <w:r w:rsidRPr="00BB276D">
              <w:rPr>
                <w:rFonts w:cs="Arial"/>
                <w:sz w:val="16"/>
                <w:szCs w:val="16"/>
                <w:rtl/>
              </w:rPr>
              <w:t xml:space="preserve"> البصري</w:t>
            </w:r>
            <w:r w:rsidR="008E7268">
              <w:rPr>
                <w:rFonts w:cs="Arial" w:hint="cs"/>
                <w:sz w:val="16"/>
                <w:szCs w:val="16"/>
                <w:rtl/>
              </w:rPr>
              <w:t>ة</w:t>
            </w:r>
            <w:r w:rsidRPr="00BB276D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232CA2">
              <w:rPr>
                <w:rFonts w:cs="Arial" w:hint="cs"/>
                <w:sz w:val="16"/>
                <w:szCs w:val="16"/>
                <w:rtl/>
              </w:rPr>
              <w:t>للأضرار</w:t>
            </w:r>
            <w:r w:rsidR="001C2527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وال</w:t>
            </w:r>
            <w:r w:rsidR="001C2527">
              <w:rPr>
                <w:rFonts w:cs="Arial" w:hint="cs"/>
                <w:sz w:val="16"/>
                <w:szCs w:val="16"/>
                <w:rtl/>
              </w:rPr>
              <w:t>عيوب</w:t>
            </w:r>
            <w:r w:rsidRPr="00BB276D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و</w:t>
            </w:r>
            <w:r w:rsidR="00232CA2">
              <w:rPr>
                <w:rFonts w:cs="Arial" w:hint="cs"/>
                <w:sz w:val="16"/>
                <w:szCs w:val="16"/>
                <w:rtl/>
              </w:rPr>
              <w:t xml:space="preserve">التحقق من </w:t>
            </w:r>
            <w:r>
              <w:rPr>
                <w:rFonts w:cs="Arial" w:hint="cs"/>
                <w:sz w:val="16"/>
                <w:szCs w:val="16"/>
                <w:rtl/>
              </w:rPr>
              <w:t>التصنيف الصحيح</w:t>
            </w:r>
          </w:p>
        </w:tc>
        <w:tc>
          <w:tcPr>
            <w:tcW w:w="1440" w:type="dxa"/>
            <w:shd w:val="clear" w:color="auto" w:fill="auto"/>
          </w:tcPr>
          <w:p w14:paraId="5EDB6082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21125390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571C8A36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7CEF1DB8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C540F74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3FE1DFD5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033D2F6C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6BD3CF87" w14:textId="77777777" w:rsidR="00F12D3C" w:rsidRPr="00AD142B" w:rsidRDefault="00CD0E62" w:rsidP="00F0073C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3</w:t>
            </w:r>
          </w:p>
        </w:tc>
        <w:tc>
          <w:tcPr>
            <w:tcW w:w="1844" w:type="dxa"/>
            <w:vAlign w:val="center"/>
          </w:tcPr>
          <w:p w14:paraId="37CD6C99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695BD0">
              <w:rPr>
                <w:rFonts w:cs="Arial" w:hint="cs"/>
                <w:bCs/>
                <w:sz w:val="16"/>
                <w:szCs w:val="16"/>
                <w:rtl/>
              </w:rPr>
              <w:t>التخزين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5ECBFB7A" w14:textId="77777777" w:rsidR="00F12D3C" w:rsidRPr="005720A9" w:rsidRDefault="00F12D3C" w:rsidP="00F0073C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7B659D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F62042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7407738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2A60C2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7CEBBE8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110B8D6C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662B0E46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5D50E4C6" w14:textId="77777777" w:rsidR="00F12D3C" w:rsidRPr="005720A9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1.3</w:t>
            </w:r>
          </w:p>
        </w:tc>
        <w:tc>
          <w:tcPr>
            <w:tcW w:w="1844" w:type="dxa"/>
            <w:vAlign w:val="center"/>
          </w:tcPr>
          <w:p w14:paraId="03657606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666D727C" w14:textId="77777777" w:rsidR="00F12D3C" w:rsidRPr="005720A9" w:rsidRDefault="00CA1D2F" w:rsidP="00CA1D2F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 xml:space="preserve">راجع بيان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أسلوب العمل </w:t>
            </w:r>
            <w:r w:rsidR="00F12D3C" w:rsidRPr="00BB276D">
              <w:rPr>
                <w:rFonts w:cs="Arial"/>
                <w:sz w:val="16"/>
                <w:szCs w:val="16"/>
                <w:rtl/>
              </w:rPr>
              <w:t xml:space="preserve">وتوصية الشركة </w:t>
            </w:r>
            <w:r w:rsidR="00F12D3C">
              <w:rPr>
                <w:rFonts w:cs="Arial" w:hint="cs"/>
                <w:sz w:val="16"/>
                <w:szCs w:val="16"/>
                <w:rtl/>
              </w:rPr>
              <w:t>المصنعة</w:t>
            </w:r>
          </w:p>
        </w:tc>
        <w:tc>
          <w:tcPr>
            <w:tcW w:w="1440" w:type="dxa"/>
            <w:shd w:val="clear" w:color="auto" w:fill="auto"/>
          </w:tcPr>
          <w:p w14:paraId="0FCDE2A1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687BFD52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77B233E3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0A7D8A66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D331325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B722CBB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537083A9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1CCF7583" w14:textId="77777777" w:rsidR="00F12D3C" w:rsidRPr="00AD142B" w:rsidRDefault="00CD0E62" w:rsidP="00F0073C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4</w:t>
            </w:r>
          </w:p>
        </w:tc>
        <w:tc>
          <w:tcPr>
            <w:tcW w:w="1844" w:type="dxa"/>
            <w:vAlign w:val="center"/>
          </w:tcPr>
          <w:p w14:paraId="5DDBF383" w14:textId="77777777" w:rsidR="00F12D3C" w:rsidRPr="00695BD0" w:rsidRDefault="008E7268" w:rsidP="008E7268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 w:hint="cs"/>
                <w:bCs/>
                <w:sz w:val="16"/>
                <w:szCs w:val="16"/>
                <w:rtl/>
              </w:rPr>
              <w:t>التحضير لمرحلة</w:t>
            </w:r>
            <w:r w:rsidR="00F12D3C" w:rsidRPr="00695BD0">
              <w:rPr>
                <w:rFonts w:cs="Arial" w:hint="cs"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Cs/>
                <w:sz w:val="16"/>
                <w:szCs w:val="16"/>
                <w:rtl/>
              </w:rPr>
              <w:t>ا</w:t>
            </w:r>
            <w:r w:rsidR="00F12D3C" w:rsidRPr="00695BD0">
              <w:rPr>
                <w:rFonts w:cs="Arial" w:hint="cs"/>
                <w:bCs/>
                <w:sz w:val="16"/>
                <w:szCs w:val="16"/>
                <w:rtl/>
              </w:rPr>
              <w:t>ل</w:t>
            </w:r>
            <w:r w:rsidR="00695BD0">
              <w:rPr>
                <w:rFonts w:cs="Arial" w:hint="cs"/>
                <w:bCs/>
                <w:sz w:val="16"/>
                <w:szCs w:val="16"/>
                <w:rtl/>
              </w:rPr>
              <w:t>تركيب</w:t>
            </w:r>
            <w:r w:rsidR="00F12D3C" w:rsidRPr="00695BD0">
              <w:rPr>
                <w:rFonts w:cs="Arial" w:hint="cs"/>
                <w:bCs/>
                <w:sz w:val="16"/>
                <w:szCs w:val="16"/>
                <w:rtl/>
              </w:rPr>
              <w:t>- ال</w:t>
            </w:r>
            <w:r>
              <w:rPr>
                <w:rFonts w:cs="Arial" w:hint="cs"/>
                <w:bCs/>
                <w:sz w:val="16"/>
                <w:szCs w:val="16"/>
                <w:rtl/>
              </w:rPr>
              <w:t>معاينة</w:t>
            </w:r>
            <w:r w:rsidR="00F12D3C" w:rsidRPr="00695BD0">
              <w:rPr>
                <w:rFonts w:cs="Arial" w:hint="cs"/>
                <w:bCs/>
                <w:sz w:val="16"/>
                <w:szCs w:val="16"/>
                <w:rtl/>
              </w:rPr>
              <w:t xml:space="preserve"> ال</w:t>
            </w:r>
            <w:r w:rsidR="00695BD0">
              <w:rPr>
                <w:rFonts w:cs="Arial" w:hint="cs"/>
                <w:bCs/>
                <w:sz w:val="16"/>
                <w:szCs w:val="16"/>
                <w:rtl/>
              </w:rPr>
              <w:t>بصري</w:t>
            </w:r>
            <w:r>
              <w:rPr>
                <w:rFonts w:cs="Arial" w:hint="cs"/>
                <w:bCs/>
                <w:sz w:val="16"/>
                <w:szCs w:val="16"/>
                <w:rtl/>
              </w:rPr>
              <w:t>ة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5A19C905" w14:textId="77777777" w:rsidR="00F12D3C" w:rsidRPr="005720A9" w:rsidRDefault="00F12D3C" w:rsidP="00F0073C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41BC41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DFD19F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798998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8A054FA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9E8BC9C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60987294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750B8F0B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1E77D9D1" w14:textId="77777777" w:rsidR="00F12D3C" w:rsidRPr="00D96607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1.4</w:t>
            </w:r>
          </w:p>
        </w:tc>
        <w:tc>
          <w:tcPr>
            <w:tcW w:w="1844" w:type="dxa"/>
            <w:vAlign w:val="center"/>
          </w:tcPr>
          <w:p w14:paraId="76EBDE38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51B90C7E" w14:textId="77777777" w:rsidR="00F12D3C" w:rsidRPr="005720A9" w:rsidRDefault="00F12D3C" w:rsidP="00F12D3C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منطقة المعدات جاهزة بما في ذلك الأساس</w:t>
            </w:r>
            <w:r w:rsidR="00AA725E">
              <w:rPr>
                <w:rFonts w:cs="Arial" w:hint="cs"/>
                <w:sz w:val="16"/>
                <w:szCs w:val="16"/>
                <w:rtl/>
              </w:rPr>
              <w:t>ات ومسامير الربط وموص</w:t>
            </w:r>
            <w:r>
              <w:rPr>
                <w:rFonts w:cs="Arial" w:hint="cs"/>
                <w:sz w:val="16"/>
                <w:szCs w:val="16"/>
                <w:rtl/>
              </w:rPr>
              <w:t>ل</w:t>
            </w:r>
            <w:r w:rsidR="00AA725E">
              <w:rPr>
                <w:rFonts w:cs="Arial" w:hint="cs"/>
                <w:sz w:val="16"/>
                <w:szCs w:val="16"/>
                <w:rtl/>
              </w:rPr>
              <w:t>ات الأنابيب وموص</w:t>
            </w:r>
            <w:r>
              <w:rPr>
                <w:rFonts w:cs="Arial" w:hint="cs"/>
                <w:sz w:val="16"/>
                <w:szCs w:val="16"/>
                <w:rtl/>
              </w:rPr>
              <w:t>ل</w:t>
            </w:r>
            <w:r w:rsidR="00AA725E">
              <w:rPr>
                <w:rFonts w:cs="Arial" w:hint="cs"/>
                <w:sz w:val="16"/>
                <w:szCs w:val="16"/>
                <w:rtl/>
              </w:rPr>
              <w:t>ات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الطاقة الكهربائية</w:t>
            </w:r>
          </w:p>
        </w:tc>
        <w:tc>
          <w:tcPr>
            <w:tcW w:w="1440" w:type="dxa"/>
            <w:shd w:val="clear" w:color="auto" w:fill="auto"/>
          </w:tcPr>
          <w:p w14:paraId="43212B3E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6A84D1D2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04725F80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32C66ECB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1952B8E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52B496D7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7E05F98E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577B959A" w14:textId="77777777" w:rsidR="00F12D3C" w:rsidRPr="00530729" w:rsidRDefault="00CD0E62" w:rsidP="00F0073C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5</w:t>
            </w:r>
          </w:p>
        </w:tc>
        <w:tc>
          <w:tcPr>
            <w:tcW w:w="1844" w:type="dxa"/>
            <w:vAlign w:val="center"/>
          </w:tcPr>
          <w:p w14:paraId="3B27117B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695BD0">
              <w:rPr>
                <w:rFonts w:cs="Arial" w:hint="cs"/>
                <w:bCs/>
                <w:sz w:val="16"/>
                <w:szCs w:val="16"/>
                <w:rtl/>
              </w:rPr>
              <w:t>التركيب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64D68209" w14:textId="77777777" w:rsidR="00F12D3C" w:rsidRDefault="00F12D3C" w:rsidP="00F0073C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4771C2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E3D4D4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6688915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35FA9B9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7FECF6F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6568BC20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23BEA48E" w14:textId="77777777" w:rsidTr="009E6AAA">
        <w:trPr>
          <w:cantSplit/>
          <w:trHeight w:val="390"/>
          <w:jc w:val="center"/>
        </w:trPr>
        <w:tc>
          <w:tcPr>
            <w:tcW w:w="426" w:type="dxa"/>
            <w:vAlign w:val="center"/>
          </w:tcPr>
          <w:p w14:paraId="4643A5EF" w14:textId="77777777" w:rsidR="00F12D3C" w:rsidRPr="00D96607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1.5</w:t>
            </w:r>
          </w:p>
        </w:tc>
        <w:tc>
          <w:tcPr>
            <w:tcW w:w="1844" w:type="dxa"/>
            <w:vAlign w:val="center"/>
          </w:tcPr>
          <w:p w14:paraId="2C41AAA7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6E3C8090" w14:textId="77777777" w:rsidR="00F12D3C" w:rsidRDefault="00F12D3C" w:rsidP="00D036F4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التحقق من </w:t>
            </w:r>
            <w:r w:rsidR="00DC309D">
              <w:rPr>
                <w:rFonts w:cs="Arial" w:hint="cs"/>
                <w:sz w:val="16"/>
                <w:szCs w:val="16"/>
                <w:rtl/>
              </w:rPr>
              <w:t xml:space="preserve">اتجاه </w:t>
            </w:r>
            <w:r w:rsidR="00DC309D" w:rsidRPr="00DC309D">
              <w:rPr>
                <w:rFonts w:cs="Arial"/>
                <w:sz w:val="16"/>
                <w:szCs w:val="16"/>
                <w:rtl/>
              </w:rPr>
              <w:t xml:space="preserve">فوهات الشفط والتفريغ </w:t>
            </w:r>
            <w:r w:rsidR="00D036F4">
              <w:rPr>
                <w:rFonts w:cs="Arial" w:hint="cs"/>
                <w:sz w:val="16"/>
                <w:szCs w:val="16"/>
                <w:rtl/>
              </w:rPr>
              <w:t>الخاصة</w:t>
            </w:r>
            <w:r w:rsidR="00DC309D" w:rsidRPr="00DC309D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DC309D">
              <w:rPr>
                <w:rFonts w:cs="Arial" w:hint="cs"/>
                <w:sz w:val="16"/>
                <w:szCs w:val="16"/>
                <w:rtl/>
              </w:rPr>
              <w:t>بدوران</w:t>
            </w:r>
            <w:r w:rsidR="00DC309D" w:rsidRPr="00DC309D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DC309D">
              <w:rPr>
                <w:rFonts w:cs="Arial" w:hint="cs"/>
                <w:sz w:val="16"/>
                <w:szCs w:val="16"/>
                <w:rtl/>
              </w:rPr>
              <w:t>المضخات</w:t>
            </w:r>
          </w:p>
        </w:tc>
        <w:tc>
          <w:tcPr>
            <w:tcW w:w="1440" w:type="dxa"/>
            <w:shd w:val="clear" w:color="auto" w:fill="auto"/>
          </w:tcPr>
          <w:p w14:paraId="221D017C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4DCEBE8C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0F70EC29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7A209890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F89CAF1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43B587D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593E1DD6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63BB99D9" w14:textId="77777777" w:rsidR="00F12D3C" w:rsidRPr="00D96607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2.5</w:t>
            </w:r>
          </w:p>
        </w:tc>
        <w:tc>
          <w:tcPr>
            <w:tcW w:w="1844" w:type="dxa"/>
            <w:vAlign w:val="center"/>
          </w:tcPr>
          <w:p w14:paraId="2F0A17DD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14240B1" w14:textId="77777777" w:rsidR="00F12D3C" w:rsidRDefault="008E7268" w:rsidP="00BB59C1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</w:t>
            </w:r>
            <w:r w:rsidR="00BB59C1" w:rsidRPr="00BB59C1">
              <w:rPr>
                <w:rFonts w:cs="Arial"/>
                <w:sz w:val="16"/>
                <w:szCs w:val="16"/>
                <w:rtl/>
              </w:rPr>
              <w:t xml:space="preserve">تحقق من اتجاه </w:t>
            </w:r>
            <w:r w:rsidR="00BB59C1">
              <w:rPr>
                <w:rFonts w:cs="Arial" w:hint="cs"/>
                <w:sz w:val="16"/>
                <w:szCs w:val="16"/>
                <w:rtl/>
              </w:rPr>
              <w:t>المسامير</w:t>
            </w:r>
            <w:r w:rsidR="00BB59C1" w:rsidRPr="00BB59C1">
              <w:rPr>
                <w:rFonts w:cs="Arial"/>
                <w:sz w:val="16"/>
                <w:szCs w:val="16"/>
                <w:rtl/>
              </w:rPr>
              <w:t xml:space="preserve"> السفلية</w:t>
            </w:r>
            <w:r w:rsidR="00BB59C1">
              <w:rPr>
                <w:rFonts w:cs="Arial" w:hint="cs"/>
                <w:sz w:val="16"/>
                <w:szCs w:val="16"/>
                <w:rtl/>
              </w:rPr>
              <w:t xml:space="preserve"> المثبتة</w:t>
            </w:r>
          </w:p>
        </w:tc>
        <w:tc>
          <w:tcPr>
            <w:tcW w:w="1440" w:type="dxa"/>
            <w:shd w:val="clear" w:color="auto" w:fill="auto"/>
          </w:tcPr>
          <w:p w14:paraId="55B8A41C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277CAFE6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7574C957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1C5D170D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A4A1EB9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4889603F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77A19211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3F0B897D" w14:textId="77777777" w:rsidR="00F12D3C" w:rsidRPr="00AD142B" w:rsidRDefault="00CD0E62" w:rsidP="00F0073C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6</w:t>
            </w:r>
          </w:p>
        </w:tc>
        <w:tc>
          <w:tcPr>
            <w:tcW w:w="1844" w:type="dxa"/>
            <w:vAlign w:val="center"/>
          </w:tcPr>
          <w:p w14:paraId="38A645B8" w14:textId="77777777" w:rsidR="00F12D3C" w:rsidRPr="00695BD0" w:rsidRDefault="008E7268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 w:hint="cs"/>
                <w:bCs/>
                <w:sz w:val="16"/>
                <w:szCs w:val="16"/>
                <w:rtl/>
              </w:rPr>
              <w:t xml:space="preserve">تركيب </w:t>
            </w:r>
            <w:r w:rsidR="00F12D3C" w:rsidRPr="00695BD0">
              <w:rPr>
                <w:rFonts w:cs="Arial" w:hint="cs"/>
                <w:bCs/>
                <w:sz w:val="16"/>
                <w:szCs w:val="16"/>
                <w:rtl/>
              </w:rPr>
              <w:t>أنابيب التوصيل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5DCD7E5B" w14:textId="77777777" w:rsidR="00F12D3C" w:rsidRPr="005720A9" w:rsidRDefault="00F12D3C" w:rsidP="00F0073C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755315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01274B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4D39D8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3B0E5E5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4702E2E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5EA83FB9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69746509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0C6D8BAB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1.6</w:t>
            </w:r>
          </w:p>
        </w:tc>
        <w:tc>
          <w:tcPr>
            <w:tcW w:w="1844" w:type="dxa"/>
            <w:vAlign w:val="center"/>
          </w:tcPr>
          <w:p w14:paraId="6193CB67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7DEF15AA" w14:textId="77777777" w:rsidR="00F12D3C" w:rsidRPr="005720A9" w:rsidRDefault="00BB59C1" w:rsidP="008E7268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BB59C1">
              <w:rPr>
                <w:rFonts w:cs="Arial"/>
                <w:sz w:val="16"/>
                <w:szCs w:val="16"/>
                <w:rtl/>
              </w:rPr>
              <w:t>ال</w:t>
            </w:r>
            <w:r w:rsidR="008E7268">
              <w:rPr>
                <w:rFonts w:cs="Arial" w:hint="cs"/>
                <w:sz w:val="16"/>
                <w:szCs w:val="16"/>
                <w:rtl/>
              </w:rPr>
              <w:t>معاينة</w:t>
            </w:r>
            <w:r w:rsidRPr="00BB59C1">
              <w:rPr>
                <w:rFonts w:cs="Arial"/>
                <w:sz w:val="16"/>
                <w:szCs w:val="16"/>
                <w:rtl/>
              </w:rPr>
              <w:t xml:space="preserve"> البصري</w:t>
            </w:r>
            <w:r w:rsidR="008E7268">
              <w:rPr>
                <w:rFonts w:cs="Arial" w:hint="cs"/>
                <w:sz w:val="16"/>
                <w:szCs w:val="16"/>
                <w:rtl/>
              </w:rPr>
              <w:t>ة</w:t>
            </w:r>
            <w:r w:rsidRPr="00BB59C1">
              <w:rPr>
                <w:rFonts w:cs="Arial"/>
                <w:sz w:val="16"/>
                <w:szCs w:val="16"/>
                <w:rtl/>
              </w:rPr>
              <w:t xml:space="preserve"> للتحقق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من </w:t>
            </w:r>
            <w:r w:rsidR="008E7268">
              <w:rPr>
                <w:rFonts w:cs="Arial" w:hint="cs"/>
                <w:sz w:val="16"/>
                <w:szCs w:val="16"/>
                <w:rtl/>
              </w:rPr>
              <w:t>تماثل</w:t>
            </w:r>
            <w:r w:rsidRPr="00BB59C1">
              <w:rPr>
                <w:rFonts w:cs="Arial"/>
                <w:sz w:val="16"/>
                <w:szCs w:val="16"/>
                <w:rtl/>
              </w:rPr>
              <w:t xml:space="preserve"> المعدات </w:t>
            </w:r>
            <w:r w:rsidR="008E7268">
              <w:rPr>
                <w:rFonts w:cs="Arial" w:hint="cs"/>
                <w:sz w:val="16"/>
                <w:szCs w:val="16"/>
                <w:rtl/>
              </w:rPr>
              <w:t xml:space="preserve">ومستواها </w:t>
            </w:r>
            <w:r w:rsidRPr="00BB59C1">
              <w:rPr>
                <w:rFonts w:cs="Arial"/>
                <w:sz w:val="16"/>
                <w:szCs w:val="16"/>
                <w:rtl/>
              </w:rPr>
              <w:t xml:space="preserve">وفقا </w:t>
            </w:r>
            <w:r w:rsidR="008E7268">
              <w:rPr>
                <w:rFonts w:cs="Arial" w:hint="cs"/>
                <w:sz w:val="16"/>
                <w:szCs w:val="16"/>
                <w:rtl/>
              </w:rPr>
              <w:t>للمخططات</w:t>
            </w:r>
          </w:p>
        </w:tc>
        <w:tc>
          <w:tcPr>
            <w:tcW w:w="1440" w:type="dxa"/>
            <w:shd w:val="clear" w:color="auto" w:fill="auto"/>
          </w:tcPr>
          <w:p w14:paraId="581F267F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3E14CD33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3F10E90E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06C99B86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F602A8F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274DA9B6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038A8BFF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3154F3C5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2.6</w:t>
            </w:r>
          </w:p>
        </w:tc>
        <w:tc>
          <w:tcPr>
            <w:tcW w:w="1844" w:type="dxa"/>
            <w:vAlign w:val="center"/>
          </w:tcPr>
          <w:p w14:paraId="23189CD1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0244C603" w14:textId="77777777" w:rsidR="00F12D3C" w:rsidRPr="00F535A8" w:rsidRDefault="006E2543" w:rsidP="00F0073C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التحقق من توافق القوة الدورانية مع ا</w:t>
            </w:r>
            <w:r w:rsidR="00BB59C1">
              <w:rPr>
                <w:rFonts w:cs="Arial" w:hint="cs"/>
                <w:sz w:val="16"/>
                <w:szCs w:val="16"/>
                <w:rtl/>
              </w:rPr>
              <w:t>لمواصفات</w:t>
            </w:r>
          </w:p>
        </w:tc>
        <w:tc>
          <w:tcPr>
            <w:tcW w:w="1440" w:type="dxa"/>
            <w:shd w:val="clear" w:color="auto" w:fill="auto"/>
          </w:tcPr>
          <w:p w14:paraId="236D0A87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2939A1AE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22FC6961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4863678F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888B111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1EFDA408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7D8E0ED7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752954E1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3.6</w:t>
            </w:r>
          </w:p>
        </w:tc>
        <w:tc>
          <w:tcPr>
            <w:tcW w:w="1844" w:type="dxa"/>
            <w:vAlign w:val="center"/>
          </w:tcPr>
          <w:p w14:paraId="4DAA3220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1551CF2B" w14:textId="77777777" w:rsidR="00F12D3C" w:rsidRDefault="00BB59C1" w:rsidP="006E2543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</w:t>
            </w:r>
            <w:r w:rsidRPr="00BB59C1">
              <w:rPr>
                <w:rFonts w:cs="Arial"/>
                <w:sz w:val="16"/>
                <w:szCs w:val="16"/>
                <w:rtl/>
              </w:rPr>
              <w:t>تحقق من وجود تسربات و</w:t>
            </w:r>
            <w:r w:rsidR="006E2543">
              <w:rPr>
                <w:rFonts w:cs="Arial" w:hint="cs"/>
                <w:sz w:val="16"/>
                <w:szCs w:val="16"/>
                <w:rtl/>
              </w:rPr>
              <w:t>اتخفاض في</w:t>
            </w:r>
            <w:r w:rsidRPr="00BB59C1">
              <w:rPr>
                <w:rFonts w:cs="Arial"/>
                <w:sz w:val="16"/>
                <w:szCs w:val="16"/>
                <w:rtl/>
              </w:rPr>
              <w:t xml:space="preserve"> الضغط</w:t>
            </w:r>
          </w:p>
        </w:tc>
        <w:tc>
          <w:tcPr>
            <w:tcW w:w="1440" w:type="dxa"/>
            <w:shd w:val="clear" w:color="auto" w:fill="auto"/>
          </w:tcPr>
          <w:p w14:paraId="7E855A6B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5CEAA4BE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30BF0031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2A77123F" w14:textId="77777777" w:rsidR="00F12D3C" w:rsidRPr="005720A9" w:rsidRDefault="00F12D3C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503C870" w14:textId="77777777" w:rsidR="00F12D3C" w:rsidRPr="005720A9" w:rsidRDefault="00F12D3C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6D2D4A73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4D6B9F05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4DDC520E" w14:textId="77777777" w:rsidR="00F12D3C" w:rsidRPr="00DE1A4E" w:rsidRDefault="00CD0E62" w:rsidP="00F0073C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7</w:t>
            </w:r>
          </w:p>
        </w:tc>
        <w:tc>
          <w:tcPr>
            <w:tcW w:w="1844" w:type="dxa"/>
            <w:vAlign w:val="center"/>
          </w:tcPr>
          <w:p w14:paraId="1844B7FC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695BD0">
              <w:rPr>
                <w:rFonts w:cs="Arial"/>
                <w:bCs/>
                <w:sz w:val="16"/>
                <w:szCs w:val="16"/>
                <w:rtl/>
              </w:rPr>
              <w:t xml:space="preserve">تركيب معدات </w:t>
            </w:r>
            <w:r w:rsidRPr="00695BD0">
              <w:rPr>
                <w:rFonts w:cs="Arial" w:hint="cs"/>
                <w:bCs/>
                <w:sz w:val="16"/>
                <w:szCs w:val="16"/>
                <w:rtl/>
              </w:rPr>
              <w:t>ال</w:t>
            </w:r>
            <w:r w:rsidRPr="00695BD0">
              <w:rPr>
                <w:rFonts w:cs="Arial"/>
                <w:bCs/>
                <w:sz w:val="16"/>
                <w:szCs w:val="16"/>
                <w:rtl/>
              </w:rPr>
              <w:t>تحكم والتوصيلات الكهربائية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1F52EA4F" w14:textId="77777777" w:rsidR="00F12D3C" w:rsidRDefault="00F12D3C" w:rsidP="00F0073C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F38F2C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CC866D8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1E60D5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B75A8AA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BD46111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D9CA4D1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60DB786F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34C06C64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1.7</w:t>
            </w:r>
          </w:p>
        </w:tc>
        <w:tc>
          <w:tcPr>
            <w:tcW w:w="1844" w:type="dxa"/>
            <w:vAlign w:val="center"/>
          </w:tcPr>
          <w:p w14:paraId="550B0F8B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246031D2" w14:textId="77777777" w:rsidR="00F12D3C" w:rsidRDefault="006A75D0" w:rsidP="00F0073C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المعاينة البصرية</w:t>
            </w:r>
            <w:r w:rsidR="00BB59C1">
              <w:rPr>
                <w:rFonts w:cs="Arial" w:hint="cs"/>
                <w:sz w:val="16"/>
                <w:szCs w:val="16"/>
                <w:rtl/>
              </w:rPr>
              <w:t xml:space="preserve"> والاختبار</w:t>
            </w:r>
          </w:p>
        </w:tc>
        <w:tc>
          <w:tcPr>
            <w:tcW w:w="1440" w:type="dxa"/>
            <w:shd w:val="clear" w:color="auto" w:fill="auto"/>
          </w:tcPr>
          <w:p w14:paraId="19641577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2F983758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7D8FFEE3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18323517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92B791D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3D22B7E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669B694E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5EA8174F" w14:textId="77777777" w:rsidR="00F12D3C" w:rsidRPr="000C239F" w:rsidRDefault="00CD0E62" w:rsidP="00F0073C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8</w:t>
            </w:r>
          </w:p>
        </w:tc>
        <w:tc>
          <w:tcPr>
            <w:tcW w:w="1844" w:type="dxa"/>
            <w:vAlign w:val="center"/>
          </w:tcPr>
          <w:p w14:paraId="71931B7F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695BD0">
              <w:rPr>
                <w:rFonts w:cs="Arial"/>
                <w:bCs/>
                <w:sz w:val="16"/>
                <w:szCs w:val="16"/>
                <w:rtl/>
              </w:rPr>
              <w:t xml:space="preserve">اختبار </w:t>
            </w:r>
            <w:r w:rsidR="00695BD0">
              <w:rPr>
                <w:rFonts w:cs="Arial" w:hint="cs"/>
                <w:bCs/>
                <w:sz w:val="16"/>
                <w:szCs w:val="16"/>
                <w:rtl/>
              </w:rPr>
              <w:t xml:space="preserve">قياس </w:t>
            </w:r>
            <w:r w:rsidRPr="00695BD0">
              <w:rPr>
                <w:rFonts w:cs="Arial"/>
                <w:bCs/>
                <w:sz w:val="16"/>
                <w:szCs w:val="16"/>
                <w:rtl/>
              </w:rPr>
              <w:t>الأداء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392C342" w14:textId="77777777" w:rsidR="00F12D3C" w:rsidRDefault="00F12D3C" w:rsidP="00F0073C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599904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4FE05B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5EDBDA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124F70A" w14:textId="77777777" w:rsidR="00F12D3C" w:rsidRPr="005720A9" w:rsidRDefault="00F12D3C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22600FE" w14:textId="77777777" w:rsidR="00F12D3C" w:rsidRPr="005720A9" w:rsidRDefault="00F12D3C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2700D941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2E78CC73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7323B53E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1.8</w:t>
            </w:r>
          </w:p>
        </w:tc>
        <w:tc>
          <w:tcPr>
            <w:tcW w:w="1844" w:type="dxa"/>
            <w:vAlign w:val="center"/>
          </w:tcPr>
          <w:p w14:paraId="3BECF88B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0D07D16E" w14:textId="77777777" w:rsidR="00F12D3C" w:rsidRDefault="006A75D0" w:rsidP="00695BD0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المعاينة البصرية</w:t>
            </w:r>
          </w:p>
        </w:tc>
        <w:tc>
          <w:tcPr>
            <w:tcW w:w="1440" w:type="dxa"/>
            <w:shd w:val="clear" w:color="auto" w:fill="auto"/>
          </w:tcPr>
          <w:p w14:paraId="7FFA0FC5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373BFC37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1347A95E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3F393764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10ED2AB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0B4ADB6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0C367DC6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6B482D7F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2.8</w:t>
            </w:r>
          </w:p>
        </w:tc>
        <w:tc>
          <w:tcPr>
            <w:tcW w:w="1844" w:type="dxa"/>
            <w:vAlign w:val="center"/>
          </w:tcPr>
          <w:p w14:paraId="4B063EAF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499FA434" w14:textId="77777777" w:rsidR="00F12D3C" w:rsidRDefault="00BB59C1" w:rsidP="00F0073C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سرعة المعدات</w:t>
            </w:r>
          </w:p>
        </w:tc>
        <w:tc>
          <w:tcPr>
            <w:tcW w:w="1440" w:type="dxa"/>
            <w:shd w:val="clear" w:color="auto" w:fill="auto"/>
          </w:tcPr>
          <w:p w14:paraId="0C6B368F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0818D35C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3B7127DF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7F13595E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45876AB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0CD39FC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1659965B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2183C6E9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3.8</w:t>
            </w:r>
          </w:p>
        </w:tc>
        <w:tc>
          <w:tcPr>
            <w:tcW w:w="1844" w:type="dxa"/>
            <w:vAlign w:val="center"/>
          </w:tcPr>
          <w:p w14:paraId="5772920A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615968B7" w14:textId="77777777" w:rsidR="00F12D3C" w:rsidRPr="005720A9" w:rsidRDefault="00BB59C1" w:rsidP="00F0073C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BB59C1">
              <w:rPr>
                <w:rFonts w:cs="Arial"/>
                <w:sz w:val="16"/>
                <w:szCs w:val="16"/>
                <w:rtl/>
              </w:rPr>
              <w:t>اختبار الضوضاء والاهتزاز</w:t>
            </w:r>
          </w:p>
        </w:tc>
        <w:tc>
          <w:tcPr>
            <w:tcW w:w="1440" w:type="dxa"/>
            <w:shd w:val="clear" w:color="auto" w:fill="auto"/>
          </w:tcPr>
          <w:p w14:paraId="3E132194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7EFBF038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223BA329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64EF1776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363F337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6C766DA7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782A22AC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05E9F01D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4.8</w:t>
            </w:r>
          </w:p>
        </w:tc>
        <w:tc>
          <w:tcPr>
            <w:tcW w:w="1844" w:type="dxa"/>
            <w:vAlign w:val="center"/>
          </w:tcPr>
          <w:p w14:paraId="7AAD2DD9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60C4C934" w14:textId="77777777" w:rsidR="00F12D3C" w:rsidRDefault="00BB59C1" w:rsidP="00F0073C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استهلاك الطاقة</w:t>
            </w:r>
          </w:p>
        </w:tc>
        <w:tc>
          <w:tcPr>
            <w:tcW w:w="1440" w:type="dxa"/>
            <w:shd w:val="clear" w:color="auto" w:fill="auto"/>
          </w:tcPr>
          <w:p w14:paraId="7867B4F7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3D966935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4E4EEB4C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44A5A2AB" w14:textId="77777777" w:rsidR="00F12D3C" w:rsidRPr="005720A9" w:rsidRDefault="00F12D3C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15E4EB8" w14:textId="77777777" w:rsidR="00F12D3C" w:rsidRPr="005720A9" w:rsidRDefault="00F12D3C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39FE9F18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56E02D89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03812137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5.8</w:t>
            </w:r>
          </w:p>
        </w:tc>
        <w:tc>
          <w:tcPr>
            <w:tcW w:w="1844" w:type="dxa"/>
            <w:vAlign w:val="center"/>
          </w:tcPr>
          <w:p w14:paraId="0BE3F0DB" w14:textId="77777777" w:rsidR="00F12D3C" w:rsidRPr="00695BD0" w:rsidRDefault="00F12D3C" w:rsidP="00695BD0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429BCC0A" w14:textId="77777777" w:rsidR="00F12D3C" w:rsidRDefault="00BB59C1" w:rsidP="006A75D0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BB59C1">
              <w:rPr>
                <w:rFonts w:cs="Arial" w:hint="cs"/>
                <w:sz w:val="16"/>
                <w:szCs w:val="16"/>
                <w:rtl/>
              </w:rPr>
              <w:t>إنتاج</w:t>
            </w:r>
            <w:r w:rsidRPr="00BB59C1">
              <w:rPr>
                <w:rFonts w:cs="Arial"/>
                <w:sz w:val="16"/>
                <w:szCs w:val="16"/>
                <w:rtl/>
              </w:rPr>
              <w:t xml:space="preserve"> المعدات - الضغط / معدل ا</w:t>
            </w:r>
            <w:r w:rsidR="006A75D0">
              <w:rPr>
                <w:rFonts w:cs="Arial" w:hint="cs"/>
                <w:sz w:val="16"/>
                <w:szCs w:val="16"/>
                <w:rtl/>
              </w:rPr>
              <w:t>لانسياب</w:t>
            </w:r>
            <w:r w:rsidRPr="00BB59C1">
              <w:rPr>
                <w:rFonts w:cs="Arial"/>
                <w:sz w:val="16"/>
                <w:szCs w:val="16"/>
                <w:rtl/>
              </w:rPr>
              <w:t xml:space="preserve"> / درجة الحرارة</w:t>
            </w:r>
          </w:p>
        </w:tc>
        <w:tc>
          <w:tcPr>
            <w:tcW w:w="1440" w:type="dxa"/>
            <w:shd w:val="clear" w:color="auto" w:fill="auto"/>
          </w:tcPr>
          <w:p w14:paraId="6DEF643C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13E55260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5F95FB06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17CC0054" w14:textId="77777777" w:rsidR="00F12D3C" w:rsidRPr="005720A9" w:rsidRDefault="00F12D3C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835669E" w14:textId="77777777" w:rsidR="00F12D3C" w:rsidRPr="005720A9" w:rsidRDefault="00F12D3C" w:rsidP="00F0073C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3AE758C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7ED4ABE2" w14:textId="77777777" w:rsidTr="009E6AAA">
        <w:trPr>
          <w:cantSplit/>
          <w:jc w:val="center"/>
        </w:trPr>
        <w:tc>
          <w:tcPr>
            <w:tcW w:w="426" w:type="dxa"/>
            <w:vAlign w:val="center"/>
          </w:tcPr>
          <w:p w14:paraId="713FCB04" w14:textId="77777777" w:rsidR="00F12D3C" w:rsidRPr="00727ADD" w:rsidRDefault="00CD0E62" w:rsidP="00F0073C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sz w:val="16"/>
                <w:szCs w:val="16"/>
                <w:rtl/>
              </w:rPr>
              <w:t>9</w:t>
            </w:r>
          </w:p>
        </w:tc>
        <w:tc>
          <w:tcPr>
            <w:tcW w:w="1844" w:type="dxa"/>
            <w:vAlign w:val="center"/>
          </w:tcPr>
          <w:p w14:paraId="375C4806" w14:textId="77777777" w:rsidR="00F12D3C" w:rsidRPr="00695BD0" w:rsidRDefault="00695BD0" w:rsidP="008E7268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 w:hint="cs"/>
                <w:bCs/>
                <w:sz w:val="16"/>
                <w:szCs w:val="16"/>
                <w:rtl/>
              </w:rPr>
              <w:t>الإنهاء</w:t>
            </w:r>
            <w:r w:rsidR="00F12D3C" w:rsidRPr="00695BD0">
              <w:rPr>
                <w:rFonts w:cs="Arial" w:hint="cs"/>
                <w:bCs/>
                <w:sz w:val="16"/>
                <w:szCs w:val="16"/>
                <w:rtl/>
              </w:rPr>
              <w:t>-</w:t>
            </w:r>
            <w:r w:rsidR="00F12D3C" w:rsidRPr="00695BD0">
              <w:rPr>
                <w:rFonts w:cs="Arial"/>
                <w:bCs/>
                <w:sz w:val="16"/>
                <w:szCs w:val="16"/>
              </w:rPr>
              <w:t xml:space="preserve"> – </w:t>
            </w:r>
            <w:r w:rsidR="00F12D3C" w:rsidRPr="00695BD0">
              <w:rPr>
                <w:rFonts w:cs="Arial" w:hint="cs"/>
                <w:bCs/>
                <w:sz w:val="16"/>
                <w:szCs w:val="16"/>
                <w:rtl/>
              </w:rPr>
              <w:t>ال</w:t>
            </w:r>
            <w:r w:rsidR="008E7268">
              <w:rPr>
                <w:rFonts w:cs="Arial" w:hint="cs"/>
                <w:bCs/>
                <w:sz w:val="16"/>
                <w:szCs w:val="16"/>
                <w:rtl/>
              </w:rPr>
              <w:t>معاينة</w:t>
            </w:r>
            <w:r w:rsidR="00F12D3C" w:rsidRPr="00695BD0">
              <w:rPr>
                <w:rFonts w:cs="Arial" w:hint="cs"/>
                <w:bCs/>
                <w:sz w:val="16"/>
                <w:szCs w:val="16"/>
                <w:rtl/>
              </w:rPr>
              <w:t xml:space="preserve"> البصري</w:t>
            </w:r>
            <w:r w:rsidR="008E7268">
              <w:rPr>
                <w:rFonts w:cs="Arial" w:hint="cs"/>
                <w:bCs/>
                <w:sz w:val="16"/>
                <w:szCs w:val="16"/>
                <w:rtl/>
              </w:rPr>
              <w:t>ة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6A43D37C" w14:textId="77777777" w:rsidR="00F12D3C" w:rsidRDefault="00F12D3C" w:rsidP="00F0073C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153CEC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CF13C3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35D423" w14:textId="77777777" w:rsidR="00F12D3C" w:rsidRPr="005720A9" w:rsidRDefault="00F12D3C" w:rsidP="00F12D3C">
            <w:pPr>
              <w:pStyle w:val="TableTextCentered"/>
              <w:bidi/>
              <w:spacing w:before="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7183AAE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78FD146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35C166B" w14:textId="77777777" w:rsidR="00F12D3C" w:rsidRPr="00AC4425" w:rsidRDefault="00F12D3C" w:rsidP="00F0073C">
            <w:pPr>
              <w:pStyle w:val="TableTextCentered"/>
              <w:bidi/>
              <w:spacing w:before="0" w:after="0"/>
              <w:jc w:val="left"/>
            </w:pPr>
          </w:p>
        </w:tc>
      </w:tr>
      <w:tr w:rsidR="00F12D3C" w:rsidRPr="00AC4425" w14:paraId="2063E222" w14:textId="77777777" w:rsidTr="009E6AAA">
        <w:trPr>
          <w:cantSplit/>
          <w:trHeight w:val="566"/>
          <w:jc w:val="center"/>
        </w:trPr>
        <w:tc>
          <w:tcPr>
            <w:tcW w:w="426" w:type="dxa"/>
            <w:vAlign w:val="center"/>
          </w:tcPr>
          <w:p w14:paraId="3FD2F2F7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lastRenderedPageBreak/>
              <w:t>1.9</w:t>
            </w:r>
          </w:p>
        </w:tc>
        <w:tc>
          <w:tcPr>
            <w:tcW w:w="1844" w:type="dxa"/>
            <w:vAlign w:val="center"/>
          </w:tcPr>
          <w:p w14:paraId="1ABFBCEF" w14:textId="77777777" w:rsidR="00F12D3C" w:rsidRPr="00695BD0" w:rsidRDefault="00F12D3C" w:rsidP="00695BD0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48BFD013" w14:textId="77777777" w:rsidR="00F12D3C" w:rsidRDefault="00BB59C1" w:rsidP="006A75D0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التحقق من </w:t>
            </w:r>
            <w:r w:rsidR="006A75D0">
              <w:rPr>
                <w:rFonts w:cs="Arial" w:hint="cs"/>
                <w:sz w:val="16"/>
                <w:szCs w:val="16"/>
                <w:rtl/>
              </w:rPr>
              <w:t xml:space="preserve">أي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تلف </w:t>
            </w:r>
            <w:r w:rsidR="006A75D0">
              <w:rPr>
                <w:rFonts w:cs="Arial" w:hint="cs"/>
                <w:sz w:val="16"/>
                <w:szCs w:val="16"/>
                <w:rtl/>
              </w:rPr>
              <w:t>أو ثقوب في الطلاء</w:t>
            </w:r>
          </w:p>
        </w:tc>
        <w:tc>
          <w:tcPr>
            <w:tcW w:w="1440" w:type="dxa"/>
            <w:shd w:val="clear" w:color="auto" w:fill="auto"/>
          </w:tcPr>
          <w:p w14:paraId="019E4C09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30D7B4A9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5E3A847F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05F9DDF6" w14:textId="77777777" w:rsidR="00F12D3C" w:rsidRPr="00AC4425" w:rsidRDefault="00F12D3C" w:rsidP="00F0073C">
            <w:pPr>
              <w:pStyle w:val="TableTextCentered"/>
              <w:bidi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DC4CBAE" w14:textId="77777777" w:rsidR="00F12D3C" w:rsidRPr="00AC4425" w:rsidRDefault="00F12D3C" w:rsidP="00F0073C">
            <w:pPr>
              <w:pStyle w:val="TableTextCentered"/>
              <w:bidi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61C6BD95" w14:textId="77777777" w:rsidR="00F12D3C" w:rsidRPr="00AC4425" w:rsidRDefault="00F12D3C" w:rsidP="00F0073C">
            <w:pPr>
              <w:pStyle w:val="TableTextCentered"/>
              <w:bidi/>
              <w:jc w:val="left"/>
            </w:pPr>
          </w:p>
        </w:tc>
      </w:tr>
      <w:tr w:rsidR="00F12D3C" w:rsidRPr="00AC4425" w14:paraId="26C6AC8C" w14:textId="77777777" w:rsidTr="009E6AAA">
        <w:trPr>
          <w:cantSplit/>
          <w:trHeight w:val="566"/>
          <w:jc w:val="center"/>
        </w:trPr>
        <w:tc>
          <w:tcPr>
            <w:tcW w:w="426" w:type="dxa"/>
            <w:vAlign w:val="center"/>
          </w:tcPr>
          <w:p w14:paraId="32E7067F" w14:textId="77777777" w:rsidR="00F12D3C" w:rsidRDefault="00CD0E62" w:rsidP="00F0073C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2.9</w:t>
            </w:r>
          </w:p>
        </w:tc>
        <w:tc>
          <w:tcPr>
            <w:tcW w:w="1844" w:type="dxa"/>
            <w:vAlign w:val="center"/>
          </w:tcPr>
          <w:p w14:paraId="63F10F4D" w14:textId="77777777" w:rsidR="00F12D3C" w:rsidRPr="00695BD0" w:rsidRDefault="00F12D3C" w:rsidP="00695BD0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31E4DCA8" w14:textId="77777777" w:rsidR="00F12D3C" w:rsidRPr="005720A9" w:rsidRDefault="00BB59C1" w:rsidP="006A75D0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التحقق من وجود </w:t>
            </w:r>
            <w:r w:rsidR="006A75D0">
              <w:rPr>
                <w:rFonts w:cs="Arial" w:hint="cs"/>
                <w:sz w:val="16"/>
                <w:szCs w:val="16"/>
                <w:rtl/>
              </w:rPr>
              <w:t>حواجز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وحراس و</w:t>
            </w:r>
            <w:r w:rsidR="00CD0E62">
              <w:rPr>
                <w:rFonts w:cs="Arial" w:hint="cs"/>
                <w:sz w:val="16"/>
                <w:szCs w:val="16"/>
                <w:rtl/>
              </w:rPr>
              <w:t>مواد عازلة</w:t>
            </w:r>
          </w:p>
        </w:tc>
        <w:tc>
          <w:tcPr>
            <w:tcW w:w="1440" w:type="dxa"/>
            <w:shd w:val="clear" w:color="auto" w:fill="auto"/>
          </w:tcPr>
          <w:p w14:paraId="33F1F126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63BD09A8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66285D7A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3596FD4B" w14:textId="77777777" w:rsidR="00F12D3C" w:rsidRPr="00AC4425" w:rsidRDefault="00F12D3C" w:rsidP="00F0073C">
            <w:pPr>
              <w:pStyle w:val="TableTextCentered"/>
              <w:bidi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C7FF644" w14:textId="77777777" w:rsidR="00F12D3C" w:rsidRPr="00AC4425" w:rsidRDefault="00F12D3C" w:rsidP="00F0073C">
            <w:pPr>
              <w:pStyle w:val="TableTextCentered"/>
              <w:bidi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54178E9B" w14:textId="77777777" w:rsidR="00F12D3C" w:rsidRPr="00AC4425" w:rsidRDefault="00F12D3C" w:rsidP="00F0073C">
            <w:pPr>
              <w:pStyle w:val="TableTextCentered"/>
              <w:bidi/>
              <w:jc w:val="left"/>
            </w:pPr>
          </w:p>
        </w:tc>
      </w:tr>
      <w:tr w:rsidR="00F12D3C" w:rsidRPr="00AC4425" w14:paraId="5239A885" w14:textId="77777777" w:rsidTr="009E6AAA">
        <w:trPr>
          <w:cantSplit/>
          <w:trHeight w:val="566"/>
          <w:jc w:val="center"/>
        </w:trPr>
        <w:tc>
          <w:tcPr>
            <w:tcW w:w="426" w:type="dxa"/>
            <w:vAlign w:val="center"/>
          </w:tcPr>
          <w:p w14:paraId="2ED64157" w14:textId="77777777" w:rsidR="00F12D3C" w:rsidRPr="00BC06AB" w:rsidRDefault="00CD0E62" w:rsidP="00F0073C">
            <w:pPr>
              <w:pStyle w:val="TableTextCentered"/>
              <w:bidi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10</w:t>
            </w:r>
          </w:p>
        </w:tc>
        <w:tc>
          <w:tcPr>
            <w:tcW w:w="1844" w:type="dxa"/>
            <w:vAlign w:val="center"/>
          </w:tcPr>
          <w:p w14:paraId="6C956F35" w14:textId="77777777" w:rsidR="00F12D3C" w:rsidRPr="00695BD0" w:rsidRDefault="00F12D3C" w:rsidP="00695BD0">
            <w:pPr>
              <w:pStyle w:val="TableTextCentered"/>
              <w:bidi/>
              <w:rPr>
                <w:bCs/>
                <w:sz w:val="16"/>
                <w:szCs w:val="16"/>
              </w:rPr>
            </w:pPr>
            <w:r w:rsidRPr="00695BD0">
              <w:rPr>
                <w:rFonts w:hint="cs"/>
                <w:bCs/>
                <w:sz w:val="16"/>
                <w:szCs w:val="16"/>
                <w:rtl/>
              </w:rPr>
              <w:t>الموافقة النهائية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BD844D5" w14:textId="77777777" w:rsidR="00F12D3C" w:rsidRPr="00AC4425" w:rsidRDefault="00F12D3C" w:rsidP="00F0073C">
            <w:pPr>
              <w:pStyle w:val="TableTextCentered"/>
              <w:bidi/>
              <w:ind w:left="61"/>
              <w:jc w:val="left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D56D87" w14:textId="77777777" w:rsidR="00F12D3C" w:rsidRPr="00AC4425" w:rsidRDefault="00F12D3C" w:rsidP="00F12D3C">
            <w:pPr>
              <w:pStyle w:val="TableTextCentered"/>
              <w:bidi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D7BF32" w14:textId="77777777" w:rsidR="00F12D3C" w:rsidRPr="00AC4425" w:rsidRDefault="00F12D3C" w:rsidP="00F12D3C">
            <w:pPr>
              <w:pStyle w:val="TableTextCentered"/>
              <w:bidi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CE8B0C" w14:textId="77777777" w:rsidR="00F12D3C" w:rsidRPr="00AC4425" w:rsidRDefault="00F12D3C" w:rsidP="00F12D3C">
            <w:pPr>
              <w:pStyle w:val="TableTextCentered"/>
              <w:bidi/>
            </w:pPr>
          </w:p>
        </w:tc>
        <w:tc>
          <w:tcPr>
            <w:tcW w:w="1440" w:type="dxa"/>
            <w:vAlign w:val="center"/>
          </w:tcPr>
          <w:p w14:paraId="61B939CE" w14:textId="77777777" w:rsidR="00F12D3C" w:rsidRPr="00AC4425" w:rsidRDefault="00F12D3C" w:rsidP="00F0073C">
            <w:pPr>
              <w:pStyle w:val="TableTextCentered"/>
              <w:bidi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9EB6F2D" w14:textId="77777777" w:rsidR="00F12D3C" w:rsidRPr="00AC4425" w:rsidRDefault="00F12D3C" w:rsidP="00F0073C">
            <w:pPr>
              <w:pStyle w:val="TableTextCentered"/>
              <w:bidi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814D4EE" w14:textId="77777777" w:rsidR="00F12D3C" w:rsidRPr="00AC4425" w:rsidRDefault="00F12D3C" w:rsidP="00F0073C">
            <w:pPr>
              <w:pStyle w:val="TableTextCentered"/>
              <w:bidi/>
              <w:jc w:val="left"/>
            </w:pPr>
          </w:p>
        </w:tc>
      </w:tr>
      <w:tr w:rsidR="00F12D3C" w:rsidRPr="00AC4425" w14:paraId="2E116DE8" w14:textId="77777777" w:rsidTr="009E6AAA">
        <w:trPr>
          <w:cantSplit/>
          <w:trHeight w:val="403"/>
          <w:jc w:val="center"/>
        </w:trPr>
        <w:tc>
          <w:tcPr>
            <w:tcW w:w="426" w:type="dxa"/>
            <w:vAlign w:val="center"/>
          </w:tcPr>
          <w:p w14:paraId="0902CC1D" w14:textId="77777777" w:rsidR="00F12D3C" w:rsidRPr="00AC4425" w:rsidRDefault="00CD0E62" w:rsidP="00F0073C">
            <w:pPr>
              <w:pStyle w:val="TableTextCentered"/>
              <w:bidi/>
              <w:jc w:val="left"/>
            </w:pPr>
            <w:r>
              <w:rPr>
                <w:rFonts w:hint="cs"/>
                <w:rtl/>
              </w:rPr>
              <w:t>1.10</w:t>
            </w:r>
          </w:p>
        </w:tc>
        <w:tc>
          <w:tcPr>
            <w:tcW w:w="1844" w:type="dxa"/>
          </w:tcPr>
          <w:p w14:paraId="4B5D2730" w14:textId="77777777" w:rsidR="00F12D3C" w:rsidRPr="00695BD0" w:rsidRDefault="00F12D3C" w:rsidP="00695BD0">
            <w:pPr>
              <w:pStyle w:val="TableTextCentered"/>
              <w:bidi/>
              <w:rPr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4FB52E2F" w14:textId="77777777" w:rsidR="00F12D3C" w:rsidRPr="006A75D0" w:rsidRDefault="006A75D0" w:rsidP="006A75D0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</w:t>
            </w:r>
            <w:r w:rsidR="00F12D3C" w:rsidRPr="006A75D0">
              <w:rPr>
                <w:rFonts w:cs="Arial" w:hint="cs"/>
                <w:sz w:val="16"/>
                <w:szCs w:val="16"/>
                <w:rtl/>
              </w:rPr>
              <w:t xml:space="preserve"> كافة السجلات و</w:t>
            </w:r>
            <w:r>
              <w:rPr>
                <w:rFonts w:cs="Arial" w:hint="cs"/>
                <w:sz w:val="16"/>
                <w:szCs w:val="16"/>
                <w:rtl/>
              </w:rPr>
              <w:t>إ</w:t>
            </w:r>
            <w:r w:rsidR="00F12D3C" w:rsidRPr="006A75D0">
              <w:rPr>
                <w:rFonts w:cs="Arial" w:hint="cs"/>
                <w:sz w:val="16"/>
                <w:szCs w:val="16"/>
                <w:rtl/>
              </w:rPr>
              <w:t>غل</w:t>
            </w:r>
            <w:r>
              <w:rPr>
                <w:rFonts w:cs="Arial" w:hint="cs"/>
                <w:sz w:val="16"/>
                <w:szCs w:val="16"/>
                <w:rtl/>
              </w:rPr>
              <w:t>ا</w:t>
            </w:r>
            <w:r w:rsidR="00F12D3C" w:rsidRPr="006A75D0">
              <w:rPr>
                <w:rFonts w:cs="Arial" w:hint="cs"/>
                <w:sz w:val="16"/>
                <w:szCs w:val="16"/>
                <w:rtl/>
              </w:rPr>
              <w:t>قها</w:t>
            </w:r>
          </w:p>
        </w:tc>
        <w:tc>
          <w:tcPr>
            <w:tcW w:w="1440" w:type="dxa"/>
            <w:shd w:val="clear" w:color="auto" w:fill="auto"/>
          </w:tcPr>
          <w:p w14:paraId="74B9A16E" w14:textId="77777777" w:rsidR="00F12D3C" w:rsidRDefault="006A75D0" w:rsidP="006A75D0">
            <w:pPr>
              <w:bidi/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1072E96E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50" w:type="dxa"/>
            <w:shd w:val="clear" w:color="auto" w:fill="auto"/>
          </w:tcPr>
          <w:p w14:paraId="2371ED2A" w14:textId="77777777" w:rsidR="00F12D3C" w:rsidRDefault="006A75D0" w:rsidP="00F12D3C">
            <w:pPr>
              <w:jc w:val="center"/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440" w:type="dxa"/>
            <w:vAlign w:val="center"/>
          </w:tcPr>
          <w:p w14:paraId="64A433AE" w14:textId="77777777" w:rsidR="00F12D3C" w:rsidRPr="00AC4425" w:rsidRDefault="00F12D3C" w:rsidP="00F0073C">
            <w:pPr>
              <w:pStyle w:val="TableTextCentered"/>
              <w:bidi/>
              <w:jc w:val="left"/>
              <w:rPr>
                <w:b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A5F88BC" w14:textId="77777777" w:rsidR="00F12D3C" w:rsidRPr="00AC4425" w:rsidRDefault="00F12D3C" w:rsidP="00F0073C">
            <w:pPr>
              <w:pStyle w:val="TableTextCentered"/>
              <w:bidi/>
              <w:jc w:val="left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E0D44B4" w14:textId="77777777" w:rsidR="00F12D3C" w:rsidRPr="00AC4425" w:rsidRDefault="00F12D3C" w:rsidP="00F0073C">
            <w:pPr>
              <w:pStyle w:val="TableTextCentered"/>
              <w:bidi/>
              <w:jc w:val="left"/>
            </w:pPr>
          </w:p>
        </w:tc>
      </w:tr>
    </w:tbl>
    <w:p w14:paraId="6DB21FD1" w14:textId="77777777" w:rsidR="009C7398" w:rsidRDefault="009C7398" w:rsidP="009278BC">
      <w:pPr>
        <w:pStyle w:val="BodyItalic"/>
        <w:rPr>
          <w:i w:val="0"/>
        </w:rPr>
      </w:pPr>
    </w:p>
    <w:p w14:paraId="657B7A27" w14:textId="77777777" w:rsidR="00722FD6" w:rsidRPr="009278BC" w:rsidRDefault="00722FD6" w:rsidP="009278BC">
      <w:pPr>
        <w:pStyle w:val="BodyItalic"/>
        <w:rPr>
          <w:i w:val="0"/>
        </w:rPr>
      </w:pPr>
    </w:p>
    <w:sectPr w:rsidR="00722FD6" w:rsidRPr="009278BC" w:rsidSect="0031691E">
      <w:headerReference w:type="default" r:id="rId11"/>
      <w:footerReference w:type="default" r:id="rId12"/>
      <w:pgSz w:w="16840" w:h="11907" w:orient="landscape" w:code="9"/>
      <w:pgMar w:top="1049" w:right="1100" w:bottom="1134" w:left="1077" w:header="432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4AF7" w14:textId="77777777" w:rsidR="001A034E" w:rsidRDefault="001A034E">
      <w:r>
        <w:separator/>
      </w:r>
    </w:p>
    <w:p w14:paraId="1C67C57E" w14:textId="77777777" w:rsidR="001A034E" w:rsidRDefault="001A034E"/>
  </w:endnote>
  <w:endnote w:type="continuationSeparator" w:id="0">
    <w:p w14:paraId="0B616DDF" w14:textId="77777777" w:rsidR="001A034E" w:rsidRDefault="001A034E">
      <w:r>
        <w:continuationSeparator/>
      </w:r>
    </w:p>
    <w:p w14:paraId="33C0C979" w14:textId="77777777" w:rsidR="001A034E" w:rsidRDefault="001A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A1A9" w14:textId="1F3A5CA5" w:rsidR="0031691E" w:rsidRPr="006C1ABD" w:rsidRDefault="0031691E" w:rsidP="0031691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BEBE39" wp14:editId="2C944A0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14A85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06387BBFA3C45A69BDB6C104ADE8AB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EPM-KCE-TP-000003-AR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A2C386083604D30BD16A948B667B86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39E387E169C242D1AF3775A8EFC00DE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612BBC5" w14:textId="77777777" w:rsidR="0031691E" w:rsidRPr="006C1ABD" w:rsidRDefault="0031691E" w:rsidP="0031691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41E4022" w14:textId="5573A5E0" w:rsidR="00FD20F7" w:rsidRPr="0031691E" w:rsidRDefault="0031691E" w:rsidP="0031691E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3BEF" w14:textId="77777777" w:rsidR="001A034E" w:rsidRDefault="001A034E">
      <w:r>
        <w:separator/>
      </w:r>
    </w:p>
    <w:p w14:paraId="02AA4115" w14:textId="77777777" w:rsidR="001A034E" w:rsidRDefault="001A034E"/>
  </w:footnote>
  <w:footnote w:type="continuationSeparator" w:id="0">
    <w:p w14:paraId="124B4024" w14:textId="77777777" w:rsidR="001A034E" w:rsidRDefault="001A034E">
      <w:r>
        <w:continuationSeparator/>
      </w:r>
    </w:p>
    <w:p w14:paraId="6BE86A03" w14:textId="77777777" w:rsidR="001A034E" w:rsidRDefault="001A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16BD" w14:textId="7B42F7E5" w:rsidR="00FD20F7" w:rsidRPr="00421433" w:rsidRDefault="0031691E" w:rsidP="0031691E">
    <w:pPr>
      <w:pStyle w:val="CPDocTitle"/>
      <w:bidi/>
      <w:ind w:firstLine="4403"/>
      <w:jc w:val="left"/>
      <w:rPr>
        <w:kern w:val="32"/>
        <w:sz w:val="24"/>
        <w:szCs w:val="24"/>
        <w:lang w:val="en-GB"/>
      </w:rPr>
    </w:pPr>
    <w:r w:rsidRPr="009A054C">
      <w:rPr>
        <w:b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CA60EA" wp14:editId="6A2C8B07">
          <wp:simplePos x="0" y="0"/>
          <wp:positionH relativeFrom="column">
            <wp:posOffset>-550545</wp:posOffset>
          </wp:positionH>
          <wp:positionV relativeFrom="paragraph">
            <wp:posOffset>-160020</wp:posOffset>
          </wp:positionV>
          <wp:extent cx="1144905" cy="501015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 w:val="0"/>
        <w:bCs/>
        <w:sz w:val="22"/>
        <w:szCs w:val="22"/>
        <w:rtl/>
      </w:rPr>
      <w:t>قائمة تدقيق</w:t>
    </w:r>
    <w:r w:rsidRPr="00437C55">
      <w:rPr>
        <w:rFonts w:ascii="Simplified Arabic" w:hAnsi="Simplified Arabic" w:cs="Simplified Arabic"/>
        <w:b w:val="0"/>
        <w:bCs/>
        <w:sz w:val="22"/>
        <w:szCs w:val="22"/>
        <w:rtl/>
      </w:rPr>
      <w:t xml:space="preserve"> </w:t>
    </w:r>
    <w:r>
      <w:rPr>
        <w:rFonts w:ascii="Simplified Arabic" w:hAnsi="Simplified Arabic" w:cs="Simplified Arabic" w:hint="cs"/>
        <w:b w:val="0"/>
        <w:bCs/>
        <w:sz w:val="22"/>
        <w:szCs w:val="22"/>
        <w:rtl/>
      </w:rPr>
      <w:t>معاينة واختبار</w:t>
    </w:r>
    <w:r w:rsidRPr="00437C55">
      <w:rPr>
        <w:rFonts w:ascii="Simplified Arabic" w:hAnsi="Simplified Arabic" w:cs="Simplified Arabic"/>
        <w:b w:val="0"/>
        <w:bCs/>
        <w:sz w:val="22"/>
        <w:szCs w:val="22"/>
        <w:rtl/>
      </w:rPr>
      <w:t xml:space="preserve"> أنشطة تركيب المعدات الميكانيكية </w:t>
    </w:r>
    <w:r>
      <w:rPr>
        <w:rFonts w:ascii="Simplified Arabic" w:hAnsi="Simplified Arabic" w:cs="Simplified Arabic" w:hint="cs"/>
        <w:b w:val="0"/>
        <w:bCs/>
        <w:sz w:val="22"/>
        <w:szCs w:val="22"/>
        <w:rtl/>
      </w:rPr>
      <w:t>في تشييد المشاريع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0433"/>
    <w:multiLevelType w:val="hybridMultilevel"/>
    <w:tmpl w:val="7E260966"/>
    <w:lvl w:ilvl="0" w:tplc="3B9ACB00">
      <w:start w:val="1"/>
      <w:numFmt w:val="lowerLetter"/>
      <w:lvlText w:val="%1."/>
      <w:lvlJc w:val="left"/>
      <w:pPr>
        <w:ind w:left="1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4F05FB1"/>
    <w:multiLevelType w:val="multilevel"/>
    <w:tmpl w:val="AAACFDC0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Arial" w:eastAsia="Arial" w:hAnsi="Arial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C2FAD"/>
    <w:multiLevelType w:val="hybridMultilevel"/>
    <w:tmpl w:val="75E2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8"/>
  </w:num>
  <w:num w:numId="32">
    <w:abstractNumId w:val="12"/>
  </w:num>
  <w:num w:numId="33">
    <w:abstractNumId w:val="4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6BA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4FF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0CEC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005A"/>
    <w:rsid w:val="000D1F51"/>
    <w:rsid w:val="000D3297"/>
    <w:rsid w:val="000D3EC2"/>
    <w:rsid w:val="000D4095"/>
    <w:rsid w:val="000D41AD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06A6B"/>
    <w:rsid w:val="0011071D"/>
    <w:rsid w:val="00111D55"/>
    <w:rsid w:val="00112F25"/>
    <w:rsid w:val="00113020"/>
    <w:rsid w:val="00114874"/>
    <w:rsid w:val="00115DDA"/>
    <w:rsid w:val="0011743F"/>
    <w:rsid w:val="00117756"/>
    <w:rsid w:val="00121FFB"/>
    <w:rsid w:val="001240BE"/>
    <w:rsid w:val="00124468"/>
    <w:rsid w:val="001248C2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476F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6B9F"/>
    <w:rsid w:val="00167CA1"/>
    <w:rsid w:val="00167F5D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87D1B"/>
    <w:rsid w:val="00190185"/>
    <w:rsid w:val="00190CCD"/>
    <w:rsid w:val="00191ED3"/>
    <w:rsid w:val="001920C0"/>
    <w:rsid w:val="0019546D"/>
    <w:rsid w:val="00196E26"/>
    <w:rsid w:val="00196F56"/>
    <w:rsid w:val="00197F53"/>
    <w:rsid w:val="001A034E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2527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0E0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CA2"/>
    <w:rsid w:val="002335C6"/>
    <w:rsid w:val="00234AD1"/>
    <w:rsid w:val="00234BE1"/>
    <w:rsid w:val="00234CA8"/>
    <w:rsid w:val="00235016"/>
    <w:rsid w:val="00237B71"/>
    <w:rsid w:val="00240882"/>
    <w:rsid w:val="00240D9F"/>
    <w:rsid w:val="00241E3A"/>
    <w:rsid w:val="002422F9"/>
    <w:rsid w:val="00243164"/>
    <w:rsid w:val="0024527D"/>
    <w:rsid w:val="00245C77"/>
    <w:rsid w:val="00246DC4"/>
    <w:rsid w:val="00250B75"/>
    <w:rsid w:val="00250D86"/>
    <w:rsid w:val="00250F6B"/>
    <w:rsid w:val="00251BED"/>
    <w:rsid w:val="0025299B"/>
    <w:rsid w:val="0025406B"/>
    <w:rsid w:val="0025450A"/>
    <w:rsid w:val="00255502"/>
    <w:rsid w:val="002568A3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70B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BD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1EA3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2E7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691E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3D9"/>
    <w:rsid w:val="003B743F"/>
    <w:rsid w:val="003B7EEF"/>
    <w:rsid w:val="003C26C0"/>
    <w:rsid w:val="003C2831"/>
    <w:rsid w:val="003C4240"/>
    <w:rsid w:val="003C4513"/>
    <w:rsid w:val="003C5B35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7D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3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37C55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4321"/>
    <w:rsid w:val="004758DB"/>
    <w:rsid w:val="00475EF0"/>
    <w:rsid w:val="00476C2C"/>
    <w:rsid w:val="00477A36"/>
    <w:rsid w:val="004800DF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3E30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AEF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3535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6831"/>
    <w:rsid w:val="00547074"/>
    <w:rsid w:val="0054762F"/>
    <w:rsid w:val="00547DDC"/>
    <w:rsid w:val="00550605"/>
    <w:rsid w:val="005518FC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ACD"/>
    <w:rsid w:val="005B4F86"/>
    <w:rsid w:val="005B62D9"/>
    <w:rsid w:val="005B6357"/>
    <w:rsid w:val="005B6FE3"/>
    <w:rsid w:val="005B7300"/>
    <w:rsid w:val="005B7F8A"/>
    <w:rsid w:val="005C2D76"/>
    <w:rsid w:val="005C2DAB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B45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A7"/>
    <w:rsid w:val="00632CE8"/>
    <w:rsid w:val="00633A5C"/>
    <w:rsid w:val="00634A8C"/>
    <w:rsid w:val="00634E5B"/>
    <w:rsid w:val="006357C5"/>
    <w:rsid w:val="00635A88"/>
    <w:rsid w:val="0063666D"/>
    <w:rsid w:val="0063731B"/>
    <w:rsid w:val="0064052B"/>
    <w:rsid w:val="00640632"/>
    <w:rsid w:val="00640BF1"/>
    <w:rsid w:val="00641578"/>
    <w:rsid w:val="00641697"/>
    <w:rsid w:val="0064553C"/>
    <w:rsid w:val="0064667B"/>
    <w:rsid w:val="006475A1"/>
    <w:rsid w:val="00647C58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4E5"/>
    <w:rsid w:val="00693C58"/>
    <w:rsid w:val="006955E1"/>
    <w:rsid w:val="00695BD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5D0"/>
    <w:rsid w:val="006B113F"/>
    <w:rsid w:val="006B1F24"/>
    <w:rsid w:val="006B73E7"/>
    <w:rsid w:val="006C06FB"/>
    <w:rsid w:val="006C1246"/>
    <w:rsid w:val="006C170C"/>
    <w:rsid w:val="006C2DC4"/>
    <w:rsid w:val="006C54E9"/>
    <w:rsid w:val="006C68A8"/>
    <w:rsid w:val="006C7E9B"/>
    <w:rsid w:val="006D0A9A"/>
    <w:rsid w:val="006D26FE"/>
    <w:rsid w:val="006D2AA9"/>
    <w:rsid w:val="006D2B05"/>
    <w:rsid w:val="006D2D9F"/>
    <w:rsid w:val="006D5E16"/>
    <w:rsid w:val="006D718A"/>
    <w:rsid w:val="006E0946"/>
    <w:rsid w:val="006E2543"/>
    <w:rsid w:val="006E2C79"/>
    <w:rsid w:val="006E3698"/>
    <w:rsid w:val="006E40CC"/>
    <w:rsid w:val="006E49C2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180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8CC"/>
    <w:rsid w:val="00735F70"/>
    <w:rsid w:val="0074285F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06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8B4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CC4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CD3"/>
    <w:rsid w:val="00864D12"/>
    <w:rsid w:val="00864D1B"/>
    <w:rsid w:val="00864DE9"/>
    <w:rsid w:val="008702BA"/>
    <w:rsid w:val="00870DB5"/>
    <w:rsid w:val="00870FD2"/>
    <w:rsid w:val="008712B0"/>
    <w:rsid w:val="008765CB"/>
    <w:rsid w:val="00882F15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3BC6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E7268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5AA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5DD3"/>
    <w:rsid w:val="0092607B"/>
    <w:rsid w:val="00926C53"/>
    <w:rsid w:val="009278BC"/>
    <w:rsid w:val="00927CD9"/>
    <w:rsid w:val="00931A76"/>
    <w:rsid w:val="009330F1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424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8FC"/>
    <w:rsid w:val="009C6EC9"/>
    <w:rsid w:val="009C7398"/>
    <w:rsid w:val="009C79FF"/>
    <w:rsid w:val="009D0771"/>
    <w:rsid w:val="009D0B08"/>
    <w:rsid w:val="009D1A5B"/>
    <w:rsid w:val="009D22CE"/>
    <w:rsid w:val="009D26BD"/>
    <w:rsid w:val="009D3146"/>
    <w:rsid w:val="009D3818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2A7"/>
    <w:rsid w:val="009E631C"/>
    <w:rsid w:val="009E6AAA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3C"/>
    <w:rsid w:val="00A0745E"/>
    <w:rsid w:val="00A100CA"/>
    <w:rsid w:val="00A10691"/>
    <w:rsid w:val="00A107FD"/>
    <w:rsid w:val="00A109E3"/>
    <w:rsid w:val="00A10A73"/>
    <w:rsid w:val="00A10A85"/>
    <w:rsid w:val="00A11EB0"/>
    <w:rsid w:val="00A1262B"/>
    <w:rsid w:val="00A1351F"/>
    <w:rsid w:val="00A13C3A"/>
    <w:rsid w:val="00A15CAC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1BC1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209"/>
    <w:rsid w:val="00A85323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455"/>
    <w:rsid w:val="00A97BFE"/>
    <w:rsid w:val="00AA17AD"/>
    <w:rsid w:val="00AA2558"/>
    <w:rsid w:val="00AA2E6A"/>
    <w:rsid w:val="00AA40D1"/>
    <w:rsid w:val="00AA5481"/>
    <w:rsid w:val="00AA579D"/>
    <w:rsid w:val="00AA611A"/>
    <w:rsid w:val="00AA64A7"/>
    <w:rsid w:val="00AA725E"/>
    <w:rsid w:val="00AA7BF1"/>
    <w:rsid w:val="00AB0568"/>
    <w:rsid w:val="00AB084F"/>
    <w:rsid w:val="00AB0880"/>
    <w:rsid w:val="00AB0A87"/>
    <w:rsid w:val="00AB2604"/>
    <w:rsid w:val="00AB2713"/>
    <w:rsid w:val="00AB2B2D"/>
    <w:rsid w:val="00AB353A"/>
    <w:rsid w:val="00AB3727"/>
    <w:rsid w:val="00AB3DE7"/>
    <w:rsid w:val="00AB53A8"/>
    <w:rsid w:val="00AB54C7"/>
    <w:rsid w:val="00AB70C1"/>
    <w:rsid w:val="00AB7807"/>
    <w:rsid w:val="00AC0246"/>
    <w:rsid w:val="00AC120E"/>
    <w:rsid w:val="00AC13B5"/>
    <w:rsid w:val="00AC13D4"/>
    <w:rsid w:val="00AC1AAB"/>
    <w:rsid w:val="00AC1B11"/>
    <w:rsid w:val="00AC1B9D"/>
    <w:rsid w:val="00AC2693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45F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6B1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771B8"/>
    <w:rsid w:val="00B81734"/>
    <w:rsid w:val="00B8176D"/>
    <w:rsid w:val="00B81D76"/>
    <w:rsid w:val="00B83525"/>
    <w:rsid w:val="00B8364E"/>
    <w:rsid w:val="00B855E7"/>
    <w:rsid w:val="00B905D2"/>
    <w:rsid w:val="00B9066D"/>
    <w:rsid w:val="00B90EF9"/>
    <w:rsid w:val="00B9134B"/>
    <w:rsid w:val="00B95B26"/>
    <w:rsid w:val="00B97F84"/>
    <w:rsid w:val="00BA00F6"/>
    <w:rsid w:val="00BA0A99"/>
    <w:rsid w:val="00BA0DB6"/>
    <w:rsid w:val="00BA0F2A"/>
    <w:rsid w:val="00BA1BCB"/>
    <w:rsid w:val="00BA74C4"/>
    <w:rsid w:val="00BB14D6"/>
    <w:rsid w:val="00BB1D7C"/>
    <w:rsid w:val="00BB20B5"/>
    <w:rsid w:val="00BB3B25"/>
    <w:rsid w:val="00BB3EA6"/>
    <w:rsid w:val="00BB419D"/>
    <w:rsid w:val="00BB59C1"/>
    <w:rsid w:val="00BB6F68"/>
    <w:rsid w:val="00BB71B7"/>
    <w:rsid w:val="00BB7291"/>
    <w:rsid w:val="00BB7CB0"/>
    <w:rsid w:val="00BB7FB0"/>
    <w:rsid w:val="00BC013D"/>
    <w:rsid w:val="00BC0B6C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0173"/>
    <w:rsid w:val="00BE2F5B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CF9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2A5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39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5D7"/>
    <w:rsid w:val="00C8067A"/>
    <w:rsid w:val="00C80B3A"/>
    <w:rsid w:val="00C8217B"/>
    <w:rsid w:val="00C82A2C"/>
    <w:rsid w:val="00C8350D"/>
    <w:rsid w:val="00C847A8"/>
    <w:rsid w:val="00C8543E"/>
    <w:rsid w:val="00C8555B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D2F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A6E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0E62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360A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6F4"/>
    <w:rsid w:val="00D037FA"/>
    <w:rsid w:val="00D04E0E"/>
    <w:rsid w:val="00D06A7F"/>
    <w:rsid w:val="00D132CA"/>
    <w:rsid w:val="00D1419E"/>
    <w:rsid w:val="00D14FE1"/>
    <w:rsid w:val="00D156CC"/>
    <w:rsid w:val="00D157A2"/>
    <w:rsid w:val="00D17ECC"/>
    <w:rsid w:val="00D203BF"/>
    <w:rsid w:val="00D2144D"/>
    <w:rsid w:val="00D21992"/>
    <w:rsid w:val="00D21A19"/>
    <w:rsid w:val="00D21C24"/>
    <w:rsid w:val="00D22220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5E91"/>
    <w:rsid w:val="00D4670D"/>
    <w:rsid w:val="00D47B39"/>
    <w:rsid w:val="00D50F1E"/>
    <w:rsid w:val="00D517B0"/>
    <w:rsid w:val="00D52C06"/>
    <w:rsid w:val="00D54818"/>
    <w:rsid w:val="00D561AC"/>
    <w:rsid w:val="00D56561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B31"/>
    <w:rsid w:val="00D73CF9"/>
    <w:rsid w:val="00D7405A"/>
    <w:rsid w:val="00D76CF0"/>
    <w:rsid w:val="00D80565"/>
    <w:rsid w:val="00D80720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1A8B"/>
    <w:rsid w:val="00DB2023"/>
    <w:rsid w:val="00DB5706"/>
    <w:rsid w:val="00DB6BD4"/>
    <w:rsid w:val="00DB7833"/>
    <w:rsid w:val="00DC0031"/>
    <w:rsid w:val="00DC0077"/>
    <w:rsid w:val="00DC0D57"/>
    <w:rsid w:val="00DC1961"/>
    <w:rsid w:val="00DC309D"/>
    <w:rsid w:val="00DC3FDB"/>
    <w:rsid w:val="00DC4227"/>
    <w:rsid w:val="00DC4736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03A0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271CD"/>
    <w:rsid w:val="00E272F2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4AC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109"/>
    <w:rsid w:val="00EA54B9"/>
    <w:rsid w:val="00EA6DB1"/>
    <w:rsid w:val="00EA725D"/>
    <w:rsid w:val="00EA7A07"/>
    <w:rsid w:val="00EB0532"/>
    <w:rsid w:val="00EB1183"/>
    <w:rsid w:val="00EB120A"/>
    <w:rsid w:val="00EB1645"/>
    <w:rsid w:val="00EB1849"/>
    <w:rsid w:val="00EB28DE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1A1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EF7B5C"/>
    <w:rsid w:val="00F003F8"/>
    <w:rsid w:val="00F0073C"/>
    <w:rsid w:val="00F016AE"/>
    <w:rsid w:val="00F02A2B"/>
    <w:rsid w:val="00F03C0A"/>
    <w:rsid w:val="00F049C7"/>
    <w:rsid w:val="00F06A87"/>
    <w:rsid w:val="00F06BF9"/>
    <w:rsid w:val="00F06F50"/>
    <w:rsid w:val="00F1179B"/>
    <w:rsid w:val="00F11B2E"/>
    <w:rsid w:val="00F11B90"/>
    <w:rsid w:val="00F12D3C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830"/>
    <w:rsid w:val="00F338F6"/>
    <w:rsid w:val="00F368C9"/>
    <w:rsid w:val="00F369F7"/>
    <w:rsid w:val="00F37559"/>
    <w:rsid w:val="00F40BEC"/>
    <w:rsid w:val="00F42219"/>
    <w:rsid w:val="00F4245A"/>
    <w:rsid w:val="00F428CA"/>
    <w:rsid w:val="00F44F72"/>
    <w:rsid w:val="00F46105"/>
    <w:rsid w:val="00F467E3"/>
    <w:rsid w:val="00F474D0"/>
    <w:rsid w:val="00F54EDD"/>
    <w:rsid w:val="00F55BF3"/>
    <w:rsid w:val="00F55E4D"/>
    <w:rsid w:val="00F55F27"/>
    <w:rsid w:val="00F5694E"/>
    <w:rsid w:val="00F57D21"/>
    <w:rsid w:val="00F60467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08C6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620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20F7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5683"/>
    <w:rsid w:val="00FE6CC9"/>
    <w:rsid w:val="00FE7370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1368E"/>
  <w15:docId w15:val="{16D5ABF9-CC9E-41DB-85C7-A372A04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EA7A0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EA7A07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EA7A0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EA7A0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EA7A07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EA7A07"/>
    <w:rPr>
      <w:sz w:val="20"/>
    </w:rPr>
  </w:style>
  <w:style w:type="paragraph" w:styleId="Footer">
    <w:name w:val="footer"/>
    <w:basedOn w:val="Normal"/>
    <w:link w:val="FooterChar"/>
    <w:uiPriority w:val="99"/>
    <w:locked/>
    <w:rsid w:val="00EA7A0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A7A07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EA7A07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EA7A07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EA7A07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EA7A07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EA7A07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EA7A07"/>
  </w:style>
  <w:style w:type="paragraph" w:styleId="BodyTextIndent">
    <w:name w:val="Body Text Indent"/>
    <w:basedOn w:val="Normal"/>
    <w:uiPriority w:val="99"/>
    <w:locked/>
    <w:rsid w:val="00EA7A07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EA7A07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EA7A07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EA7A07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EA7A07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EA7A07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EA7A07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EA7A07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EA7A07"/>
    <w:rPr>
      <w:color w:val="0000FF"/>
      <w:u w:val="single"/>
    </w:rPr>
  </w:style>
  <w:style w:type="character" w:styleId="FollowedHyperlink">
    <w:name w:val="FollowedHyperlink"/>
    <w:uiPriority w:val="99"/>
    <w:locked/>
    <w:rsid w:val="00EA7A07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EA7A07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EA7A07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EA7A07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EA7A07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EA7A07"/>
  </w:style>
  <w:style w:type="paragraph" w:styleId="BodyText">
    <w:name w:val="Body Text"/>
    <w:basedOn w:val="Normal"/>
    <w:link w:val="BodyTextChar"/>
    <w:locked/>
    <w:rsid w:val="00EA7A07"/>
    <w:rPr>
      <w:sz w:val="18"/>
    </w:rPr>
  </w:style>
  <w:style w:type="paragraph" w:styleId="NormalWeb">
    <w:name w:val="Normal (Web)"/>
    <w:basedOn w:val="Normal"/>
    <w:locked/>
    <w:rsid w:val="00EA7A0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EA7A07"/>
    <w:rPr>
      <w:vertAlign w:val="superscript"/>
    </w:rPr>
  </w:style>
  <w:style w:type="character" w:styleId="Strong">
    <w:name w:val="Strong"/>
    <w:uiPriority w:val="99"/>
    <w:locked/>
    <w:rsid w:val="00EA7A07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EA7A07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EA7A07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EA7A07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EA7A07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EA7A07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EA7A07"/>
    <w:rPr>
      <w:color w:val="FF0000"/>
    </w:rPr>
  </w:style>
  <w:style w:type="paragraph" w:styleId="BodyText3">
    <w:name w:val="Body Text 3"/>
    <w:basedOn w:val="Normal"/>
    <w:uiPriority w:val="99"/>
    <w:locked/>
    <w:rsid w:val="00EA7A07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EA7A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7A0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EA7A07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EA7A07"/>
  </w:style>
  <w:style w:type="paragraph" w:styleId="CommentSubject">
    <w:name w:val="annotation subject"/>
    <w:basedOn w:val="CommentText"/>
    <w:next w:val="CommentText"/>
    <w:uiPriority w:val="99"/>
    <w:semiHidden/>
    <w:locked/>
    <w:rsid w:val="00EA7A07"/>
    <w:rPr>
      <w:b/>
      <w:bCs/>
    </w:rPr>
  </w:style>
  <w:style w:type="paragraph" w:styleId="BlockText">
    <w:name w:val="Block Text"/>
    <w:basedOn w:val="Normal"/>
    <w:uiPriority w:val="99"/>
    <w:locked/>
    <w:rsid w:val="00EA7A07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EA7A07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EA7A07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EA7A07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EA7A07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EA7A07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EA7A07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EA7A07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EA7A07"/>
  </w:style>
  <w:style w:type="paragraph" w:customStyle="1" w:styleId="bullet10">
    <w:name w:val="bullet 1"/>
    <w:basedOn w:val="Normal"/>
    <w:next w:val="Normal"/>
    <w:uiPriority w:val="99"/>
    <w:rsid w:val="00EA7A07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EA7A07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EA7A07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6E40CC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6E40C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6387BBFA3C45A69BDB6C104ADE8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5B9BB-2030-451C-A740-305046F5D602}"/>
      </w:docPartPr>
      <w:docPartBody>
        <w:p w:rsidR="00000000" w:rsidRDefault="00732EB1" w:rsidP="00732EB1">
          <w:pPr>
            <w:pStyle w:val="C06387BBFA3C45A69BDB6C104ADE8AB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A2C386083604D30BD16A948B667B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92E4-2E64-4A46-A889-F8E26453A510}"/>
      </w:docPartPr>
      <w:docPartBody>
        <w:p w:rsidR="00000000" w:rsidRDefault="00732EB1" w:rsidP="00732EB1">
          <w:pPr>
            <w:pStyle w:val="2A2C386083604D30BD16A948B667B86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9E387E169C242D1AF3775A8EFC0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C3FDB-C05A-4A13-8A27-7103DBD0B2E9}"/>
      </w:docPartPr>
      <w:docPartBody>
        <w:p w:rsidR="00000000" w:rsidRDefault="00732EB1" w:rsidP="00732EB1">
          <w:pPr>
            <w:pStyle w:val="39E387E169C242D1AF3775A8EFC00DE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B1"/>
    <w:rsid w:val="00732EB1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32EB1"/>
    <w:rPr>
      <w:color w:val="808080"/>
    </w:rPr>
  </w:style>
  <w:style w:type="paragraph" w:customStyle="1" w:styleId="C06387BBFA3C45A69BDB6C104ADE8AB7">
    <w:name w:val="C06387BBFA3C45A69BDB6C104ADE8AB7"/>
    <w:rsid w:val="00732EB1"/>
  </w:style>
  <w:style w:type="paragraph" w:customStyle="1" w:styleId="2A2C386083604D30BD16A948B667B861">
    <w:name w:val="2A2C386083604D30BD16A948B667B861"/>
    <w:rsid w:val="00732EB1"/>
  </w:style>
  <w:style w:type="paragraph" w:customStyle="1" w:styleId="39E387E169C242D1AF3775A8EFC00DE9">
    <w:name w:val="39E387E169C242D1AF3775A8EFC00DE9"/>
    <w:rsid w:val="00732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5BE04-754E-4C0A-91DB-76FA45788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C2252565-1241-4932-A60A-E5498DC71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2217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EPM-KCE-TP-000003-AR</dc:subject>
  <dc:creator>Rivamonte, Leonnito (RMP)</dc:creator>
  <cp:keywords>ᅟ</cp:keywords>
  <cp:lastModifiedBy>اسماء المطيري Asma Almutairi</cp:lastModifiedBy>
  <cp:revision>3</cp:revision>
  <cp:lastPrinted>2017-10-17T10:18:00Z</cp:lastPrinted>
  <dcterms:created xsi:type="dcterms:W3CDTF">2022-03-28T07:53:00Z</dcterms:created>
  <dcterms:modified xsi:type="dcterms:W3CDTF">2022-05-23T07:49:00Z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f4ddc7e1-4e76-45d8-bc45-d4a12c562cf4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